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74"/>
        <w:tblW w:w="9922" w:type="dxa"/>
        <w:tblLayout w:type="fixed"/>
        <w:tblCellMar>
          <w:left w:w="0" w:type="dxa"/>
          <w:right w:w="0" w:type="dxa"/>
        </w:tblCellMar>
        <w:tblLook w:val="0000" w:firstRow="0" w:lastRow="0" w:firstColumn="0" w:lastColumn="0" w:noHBand="0" w:noVBand="0"/>
      </w:tblPr>
      <w:tblGrid>
        <w:gridCol w:w="4678"/>
        <w:gridCol w:w="5244"/>
      </w:tblGrid>
      <w:tr w:rsidR="004C6DA1" w:rsidRPr="00C3567B" w14:paraId="0ED99E63" w14:textId="77777777" w:rsidTr="009209F9">
        <w:trPr>
          <w:cantSplit/>
        </w:trPr>
        <w:tc>
          <w:tcPr>
            <w:tcW w:w="4678" w:type="dxa"/>
          </w:tcPr>
          <w:p w14:paraId="3429E1DD" w14:textId="77777777" w:rsidR="004C6DA1" w:rsidRPr="00C3567B" w:rsidRDefault="004C6DA1" w:rsidP="00E903A0">
            <w:pPr>
              <w:spacing w:line="360" w:lineRule="auto"/>
              <w:ind w:left="567" w:right="288" w:hanging="10"/>
              <w:rPr>
                <w:rFonts w:ascii="Times New Roman" w:eastAsia="Times New Roman" w:hAnsi="Times New Roman"/>
                <w:sz w:val="24"/>
                <w:szCs w:val="20"/>
              </w:rPr>
            </w:pPr>
          </w:p>
        </w:tc>
        <w:tc>
          <w:tcPr>
            <w:tcW w:w="5244" w:type="dxa"/>
          </w:tcPr>
          <w:p w14:paraId="45CAA936" w14:textId="77777777" w:rsidR="004C6DA1" w:rsidRPr="00C3567B" w:rsidRDefault="004C6DA1" w:rsidP="004C6DA1">
            <w:pPr>
              <w:spacing w:after="0" w:line="240" w:lineRule="auto"/>
              <w:ind w:left="138" w:right="288" w:hanging="10"/>
              <w:rPr>
                <w:rFonts w:ascii="Times New Roman" w:eastAsia="Times New Roman" w:hAnsi="Times New Roman"/>
                <w:sz w:val="24"/>
                <w:szCs w:val="20"/>
              </w:rPr>
            </w:pPr>
            <w:r w:rsidRPr="00C3567B">
              <w:rPr>
                <w:rFonts w:ascii="Times New Roman" w:eastAsia="Times New Roman" w:hAnsi="Times New Roman"/>
                <w:sz w:val="24"/>
                <w:szCs w:val="20"/>
              </w:rPr>
              <w:fldChar w:fldCharType="begin">
                <w:ffData>
                  <w:name w:val="r14_1"/>
                  <w:enabled w:val="0"/>
                  <w:calcOnExit w:val="0"/>
                  <w:textInput>
                    <w:default w:val="PATVIRTINTA"/>
                    <w:format w:val="UPPERCASE"/>
                  </w:textInput>
                </w:ffData>
              </w:fldChar>
            </w:r>
            <w:bookmarkStart w:id="0" w:name="r14_1"/>
            <w:r w:rsidRPr="00C3567B">
              <w:rPr>
                <w:rFonts w:ascii="Times New Roman" w:eastAsia="Times New Roman" w:hAnsi="Times New Roman"/>
                <w:sz w:val="24"/>
                <w:szCs w:val="20"/>
              </w:rPr>
              <w:instrText xml:space="preserve"> FORMTEXT </w:instrText>
            </w:r>
            <w:r w:rsidRPr="00C3567B">
              <w:rPr>
                <w:rFonts w:ascii="Times New Roman" w:eastAsia="Times New Roman" w:hAnsi="Times New Roman"/>
                <w:sz w:val="24"/>
                <w:szCs w:val="20"/>
              </w:rPr>
            </w:r>
            <w:r w:rsidRPr="00C3567B">
              <w:rPr>
                <w:rFonts w:ascii="Times New Roman" w:eastAsia="Times New Roman" w:hAnsi="Times New Roman"/>
                <w:sz w:val="24"/>
                <w:szCs w:val="20"/>
              </w:rPr>
              <w:fldChar w:fldCharType="separate"/>
            </w:r>
            <w:r w:rsidRPr="00C3567B">
              <w:rPr>
                <w:rFonts w:ascii="Times New Roman" w:eastAsia="Times New Roman" w:hAnsi="Times New Roman"/>
                <w:noProof/>
                <w:sz w:val="24"/>
                <w:szCs w:val="20"/>
              </w:rPr>
              <w:t>PATVIRTINTA</w:t>
            </w:r>
            <w:r w:rsidRPr="00C3567B">
              <w:rPr>
                <w:rFonts w:ascii="Times New Roman" w:eastAsia="Times New Roman" w:hAnsi="Times New Roman"/>
                <w:sz w:val="24"/>
                <w:szCs w:val="20"/>
              </w:rPr>
              <w:fldChar w:fldCharType="end"/>
            </w:r>
            <w:bookmarkEnd w:id="0"/>
          </w:p>
          <w:p w14:paraId="0ACA52DD" w14:textId="43F84427" w:rsidR="004C6DA1" w:rsidRPr="00C3567B" w:rsidRDefault="004C6DA1" w:rsidP="004C6DA1">
            <w:pPr>
              <w:spacing w:after="0" w:line="240" w:lineRule="auto"/>
              <w:ind w:left="139" w:right="2" w:firstLine="1"/>
              <w:rPr>
                <w:rFonts w:ascii="Times New Roman" w:eastAsia="Times New Roman" w:hAnsi="Times New Roman"/>
                <w:noProof/>
                <w:sz w:val="24"/>
                <w:szCs w:val="20"/>
              </w:rPr>
            </w:pPr>
            <w:r w:rsidRPr="00C3567B">
              <w:rPr>
                <w:rFonts w:ascii="Times New Roman" w:eastAsia="Times New Roman" w:hAnsi="Times New Roman"/>
                <w:sz w:val="24"/>
                <w:szCs w:val="20"/>
              </w:rPr>
              <w:fldChar w:fldCharType="begin">
                <w:ffData>
                  <w:name w:val="r14_2"/>
                  <w:enabled/>
                  <w:calcOnExit w:val="0"/>
                  <w:statusText w:type="text" w:val="Dokumento sudarytojo pavadinimas"/>
                  <w:textInput/>
                </w:ffData>
              </w:fldChar>
            </w:r>
            <w:bookmarkStart w:id="1" w:name="r14_2"/>
            <w:r w:rsidRPr="00C3567B">
              <w:rPr>
                <w:rFonts w:ascii="Times New Roman" w:eastAsia="Times New Roman" w:hAnsi="Times New Roman"/>
                <w:sz w:val="24"/>
                <w:szCs w:val="20"/>
              </w:rPr>
              <w:instrText xml:space="preserve"> FORMTEXT </w:instrText>
            </w:r>
            <w:r w:rsidRPr="00C3567B">
              <w:rPr>
                <w:rFonts w:ascii="Times New Roman" w:eastAsia="Times New Roman" w:hAnsi="Times New Roman"/>
                <w:sz w:val="24"/>
                <w:szCs w:val="20"/>
              </w:rPr>
            </w:r>
            <w:r w:rsidRPr="00C3567B">
              <w:rPr>
                <w:rFonts w:ascii="Times New Roman" w:eastAsia="Times New Roman" w:hAnsi="Times New Roman"/>
                <w:sz w:val="24"/>
                <w:szCs w:val="20"/>
              </w:rPr>
              <w:fldChar w:fldCharType="separate"/>
            </w:r>
            <w:r w:rsidRPr="00C3567B">
              <w:rPr>
                <w:rFonts w:ascii="Times New Roman" w:eastAsia="Times New Roman" w:hAnsi="Times New Roman"/>
                <w:noProof/>
                <w:sz w:val="24"/>
                <w:szCs w:val="20"/>
              </w:rPr>
              <w:t>Kauno „Varpelio“ pradinės mokyklos direktoriaus</w:t>
            </w:r>
            <w:r w:rsidRPr="00C3567B">
              <w:rPr>
                <w:rFonts w:ascii="Times New Roman" w:eastAsia="Times New Roman" w:hAnsi="Times New Roman"/>
                <w:sz w:val="24"/>
                <w:szCs w:val="20"/>
              </w:rPr>
              <w:fldChar w:fldCharType="end"/>
            </w:r>
            <w:bookmarkEnd w:id="1"/>
            <w:r w:rsidRPr="00C3567B">
              <w:rPr>
                <w:rFonts w:ascii="Times New Roman" w:eastAsia="Times New Roman" w:hAnsi="Times New Roman"/>
                <w:sz w:val="24"/>
                <w:szCs w:val="20"/>
              </w:rPr>
              <w:br w:type="textWrapping" w:clear="all"/>
            </w:r>
            <w:r w:rsidRPr="00C3567B">
              <w:rPr>
                <w:rFonts w:ascii="Times New Roman" w:eastAsia="Times New Roman" w:hAnsi="Times New Roman"/>
                <w:sz w:val="24"/>
                <w:szCs w:val="20"/>
              </w:rPr>
              <w:fldChar w:fldCharType="begin">
                <w:ffData>
                  <w:name w:val=""/>
                  <w:enabled/>
                  <w:calcOnExit w:val="0"/>
                  <w:statusText w:type="text" w:val="Dokumento rūšies pavadinimas"/>
                  <w:textInput>
                    <w:type w:val="number"/>
                    <w:maxLength w:val="4"/>
                  </w:textInput>
                </w:ffData>
              </w:fldChar>
            </w:r>
            <w:r w:rsidRPr="00C3567B">
              <w:rPr>
                <w:rFonts w:ascii="Times New Roman" w:eastAsia="Times New Roman" w:hAnsi="Times New Roman"/>
                <w:sz w:val="24"/>
                <w:szCs w:val="20"/>
              </w:rPr>
              <w:instrText xml:space="preserve"> FORMTEXT </w:instrText>
            </w:r>
            <w:r w:rsidRPr="00C3567B">
              <w:rPr>
                <w:rFonts w:ascii="Times New Roman" w:eastAsia="Times New Roman" w:hAnsi="Times New Roman"/>
                <w:sz w:val="24"/>
                <w:szCs w:val="20"/>
              </w:rPr>
            </w:r>
            <w:r w:rsidRPr="00C3567B">
              <w:rPr>
                <w:rFonts w:ascii="Times New Roman" w:eastAsia="Times New Roman" w:hAnsi="Times New Roman"/>
                <w:sz w:val="24"/>
                <w:szCs w:val="20"/>
              </w:rPr>
              <w:fldChar w:fldCharType="separate"/>
            </w:r>
            <w:r w:rsidRPr="00C3567B">
              <w:rPr>
                <w:rFonts w:ascii="Times New Roman" w:eastAsia="Times New Roman" w:hAnsi="Times New Roman"/>
                <w:noProof/>
                <w:sz w:val="24"/>
                <w:szCs w:val="20"/>
              </w:rPr>
              <w:t> </w:t>
            </w:r>
            <w:r w:rsidRPr="00C3567B">
              <w:rPr>
                <w:rFonts w:ascii="Times New Roman" w:eastAsia="Times New Roman" w:hAnsi="Times New Roman"/>
                <w:noProof/>
                <w:sz w:val="24"/>
                <w:szCs w:val="20"/>
              </w:rPr>
              <w:t> </w:t>
            </w:r>
            <w:r w:rsidRPr="00C3567B">
              <w:rPr>
                <w:rFonts w:ascii="Times New Roman" w:eastAsia="Times New Roman" w:hAnsi="Times New Roman"/>
                <w:noProof/>
                <w:sz w:val="24"/>
                <w:szCs w:val="20"/>
              </w:rPr>
              <w:t> </w:t>
            </w:r>
            <w:r w:rsidRPr="00C3567B">
              <w:rPr>
                <w:rFonts w:ascii="Times New Roman" w:eastAsia="Times New Roman" w:hAnsi="Times New Roman"/>
                <w:noProof/>
                <w:sz w:val="24"/>
                <w:szCs w:val="20"/>
              </w:rPr>
              <w:t> </w:t>
            </w:r>
            <w:r w:rsidRPr="00C3567B">
              <w:rPr>
                <w:rFonts w:ascii="Times New Roman" w:eastAsia="Times New Roman" w:hAnsi="Times New Roman"/>
                <w:sz w:val="24"/>
                <w:szCs w:val="20"/>
              </w:rPr>
              <w:fldChar w:fldCharType="end"/>
            </w:r>
            <w:r w:rsidRPr="00C3567B">
              <w:rPr>
                <w:rFonts w:ascii="Times New Roman" w:eastAsia="Times New Roman" w:hAnsi="Times New Roman"/>
                <w:sz w:val="24"/>
                <w:szCs w:val="20"/>
              </w:rPr>
              <w:t xml:space="preserve">m. </w:t>
            </w:r>
            <w:r w:rsidRPr="00C3567B">
              <w:rPr>
                <w:rFonts w:ascii="Times New Roman" w:eastAsia="Times New Roman" w:hAnsi="Times New Roman"/>
                <w:sz w:val="24"/>
                <w:szCs w:val="20"/>
              </w:rPr>
              <w:fldChar w:fldCharType="begin">
                <w:ffData>
                  <w:name w:val=""/>
                  <w:enabled/>
                  <w:calcOnExit w:val="0"/>
                  <w:statusText w:type="text" w:val="Dokumento rūšies pavadinimas"/>
                  <w:textInput>
                    <w:maxLength w:val="14"/>
                  </w:textInput>
                </w:ffData>
              </w:fldChar>
            </w:r>
            <w:r w:rsidRPr="00C3567B">
              <w:rPr>
                <w:rFonts w:ascii="Times New Roman" w:eastAsia="Times New Roman" w:hAnsi="Times New Roman"/>
                <w:sz w:val="24"/>
                <w:szCs w:val="20"/>
              </w:rPr>
              <w:instrText xml:space="preserve"> FORMTEXT </w:instrText>
            </w:r>
            <w:r w:rsidRPr="00C3567B">
              <w:rPr>
                <w:rFonts w:ascii="Times New Roman" w:eastAsia="Times New Roman" w:hAnsi="Times New Roman"/>
                <w:sz w:val="24"/>
                <w:szCs w:val="20"/>
              </w:rPr>
            </w:r>
            <w:r w:rsidRPr="00C3567B">
              <w:rPr>
                <w:rFonts w:ascii="Times New Roman" w:eastAsia="Times New Roman" w:hAnsi="Times New Roman"/>
                <w:sz w:val="24"/>
                <w:szCs w:val="20"/>
              </w:rPr>
              <w:fldChar w:fldCharType="separate"/>
            </w:r>
            <w:r w:rsidRPr="00C3567B">
              <w:rPr>
                <w:rFonts w:ascii="Times New Roman" w:eastAsia="Times New Roman" w:hAnsi="Times New Roman"/>
                <w:noProof/>
                <w:sz w:val="24"/>
                <w:szCs w:val="20"/>
              </w:rPr>
              <w:t> </w:t>
            </w:r>
            <w:r w:rsidRPr="00C3567B">
              <w:rPr>
                <w:rFonts w:ascii="Times New Roman" w:eastAsia="Times New Roman" w:hAnsi="Times New Roman"/>
                <w:noProof/>
                <w:sz w:val="24"/>
                <w:szCs w:val="20"/>
              </w:rPr>
              <w:t> </w:t>
            </w:r>
            <w:r w:rsidRPr="00C3567B">
              <w:rPr>
                <w:rFonts w:ascii="Times New Roman" w:eastAsia="Times New Roman" w:hAnsi="Times New Roman"/>
                <w:noProof/>
                <w:sz w:val="24"/>
                <w:szCs w:val="20"/>
              </w:rPr>
              <w:t> </w:t>
            </w:r>
            <w:r w:rsidRPr="00C3567B">
              <w:rPr>
                <w:rFonts w:ascii="Times New Roman" w:eastAsia="Times New Roman" w:hAnsi="Times New Roman"/>
                <w:noProof/>
                <w:sz w:val="24"/>
                <w:szCs w:val="20"/>
              </w:rPr>
              <w:t> </w:t>
            </w:r>
            <w:r w:rsidRPr="00C3567B">
              <w:rPr>
                <w:rFonts w:ascii="Times New Roman" w:eastAsia="Times New Roman" w:hAnsi="Times New Roman"/>
                <w:noProof/>
                <w:sz w:val="24"/>
                <w:szCs w:val="20"/>
              </w:rPr>
              <w:t> </w:t>
            </w:r>
            <w:r w:rsidRPr="00C3567B">
              <w:rPr>
                <w:rFonts w:ascii="Times New Roman" w:eastAsia="Times New Roman" w:hAnsi="Times New Roman"/>
                <w:sz w:val="24"/>
                <w:szCs w:val="20"/>
              </w:rPr>
              <w:fldChar w:fldCharType="end"/>
            </w:r>
            <w:r w:rsidRPr="00C3567B">
              <w:rPr>
                <w:rFonts w:ascii="Times New Roman" w:eastAsia="Times New Roman" w:hAnsi="Times New Roman"/>
                <w:sz w:val="24"/>
                <w:szCs w:val="20"/>
              </w:rPr>
              <w:t xml:space="preserve"> </w:t>
            </w:r>
            <w:r w:rsidRPr="00C3567B">
              <w:rPr>
                <w:rFonts w:ascii="Times New Roman" w:eastAsia="Times New Roman" w:hAnsi="Times New Roman"/>
                <w:sz w:val="24"/>
                <w:szCs w:val="20"/>
              </w:rPr>
              <w:fldChar w:fldCharType="begin">
                <w:ffData>
                  <w:name w:val=""/>
                  <w:enabled/>
                  <w:calcOnExit w:val="0"/>
                  <w:statusText w:type="text" w:val="Dokumento rūšies pavadinimas"/>
                  <w:textInput>
                    <w:maxLength w:val="2"/>
                  </w:textInput>
                </w:ffData>
              </w:fldChar>
            </w:r>
            <w:r w:rsidRPr="00C3567B">
              <w:rPr>
                <w:rFonts w:ascii="Times New Roman" w:eastAsia="Times New Roman" w:hAnsi="Times New Roman"/>
                <w:sz w:val="24"/>
                <w:szCs w:val="20"/>
              </w:rPr>
              <w:instrText xml:space="preserve"> FORMTEXT </w:instrText>
            </w:r>
            <w:r w:rsidRPr="00C3567B">
              <w:rPr>
                <w:rFonts w:ascii="Times New Roman" w:eastAsia="Times New Roman" w:hAnsi="Times New Roman"/>
                <w:sz w:val="24"/>
                <w:szCs w:val="20"/>
              </w:rPr>
            </w:r>
            <w:r w:rsidRPr="00C3567B">
              <w:rPr>
                <w:rFonts w:ascii="Times New Roman" w:eastAsia="Times New Roman" w:hAnsi="Times New Roman"/>
                <w:sz w:val="24"/>
                <w:szCs w:val="20"/>
              </w:rPr>
              <w:fldChar w:fldCharType="separate"/>
            </w:r>
            <w:r w:rsidRPr="00C3567B">
              <w:rPr>
                <w:rFonts w:ascii="Times New Roman" w:eastAsia="Times New Roman" w:hAnsi="Times New Roman"/>
                <w:noProof/>
                <w:sz w:val="24"/>
                <w:szCs w:val="20"/>
              </w:rPr>
              <w:t> </w:t>
            </w:r>
            <w:r w:rsidRPr="00C3567B">
              <w:rPr>
                <w:rFonts w:ascii="Times New Roman" w:eastAsia="Times New Roman" w:hAnsi="Times New Roman"/>
                <w:noProof/>
                <w:sz w:val="24"/>
                <w:szCs w:val="20"/>
              </w:rPr>
              <w:t> </w:t>
            </w:r>
            <w:r w:rsidRPr="00C3567B">
              <w:rPr>
                <w:rFonts w:ascii="Times New Roman" w:eastAsia="Times New Roman" w:hAnsi="Times New Roman"/>
                <w:sz w:val="24"/>
                <w:szCs w:val="20"/>
              </w:rPr>
              <w:fldChar w:fldCharType="end"/>
            </w:r>
            <w:r w:rsidRPr="00C3567B">
              <w:rPr>
                <w:rFonts w:ascii="Times New Roman" w:eastAsia="Times New Roman" w:hAnsi="Times New Roman"/>
                <w:sz w:val="24"/>
                <w:szCs w:val="20"/>
              </w:rPr>
              <w:t> d.</w:t>
            </w:r>
            <w:r w:rsidRPr="00C3567B">
              <w:rPr>
                <w:rFonts w:ascii="Times New Roman" w:eastAsia="Times New Roman" w:hAnsi="Times New Roman"/>
                <w:sz w:val="24"/>
                <w:szCs w:val="20"/>
              </w:rPr>
              <w:br/>
            </w:r>
            <w:r w:rsidRPr="00C3567B">
              <w:rPr>
                <w:rFonts w:ascii="Times New Roman" w:eastAsia="Times New Roman" w:hAnsi="Times New Roman"/>
                <w:sz w:val="24"/>
                <w:szCs w:val="20"/>
              </w:rPr>
              <w:fldChar w:fldCharType="begin">
                <w:ffData>
                  <w:name w:val="r14_4"/>
                  <w:enabled/>
                  <w:calcOnExit w:val="0"/>
                  <w:statusText w:type="text" w:val="Dokumento rūšies pavadinimas"/>
                  <w:textInput/>
                </w:ffData>
              </w:fldChar>
            </w:r>
            <w:bookmarkStart w:id="2" w:name="r14_4"/>
            <w:r w:rsidRPr="00C3567B">
              <w:rPr>
                <w:rFonts w:ascii="Times New Roman" w:eastAsia="Times New Roman" w:hAnsi="Times New Roman"/>
                <w:sz w:val="24"/>
                <w:szCs w:val="20"/>
              </w:rPr>
              <w:instrText xml:space="preserve"> FORMTEXT </w:instrText>
            </w:r>
            <w:r w:rsidRPr="00C3567B">
              <w:rPr>
                <w:rFonts w:ascii="Times New Roman" w:eastAsia="Times New Roman" w:hAnsi="Times New Roman"/>
                <w:sz w:val="24"/>
                <w:szCs w:val="20"/>
              </w:rPr>
            </w:r>
            <w:r w:rsidRPr="00C3567B">
              <w:rPr>
                <w:rFonts w:ascii="Times New Roman" w:eastAsia="Times New Roman" w:hAnsi="Times New Roman"/>
                <w:sz w:val="24"/>
                <w:szCs w:val="20"/>
              </w:rPr>
              <w:fldChar w:fldCharType="separate"/>
            </w:r>
            <w:r w:rsidRPr="00C3567B">
              <w:rPr>
                <w:rFonts w:ascii="Times New Roman" w:eastAsia="Times New Roman" w:hAnsi="Times New Roman"/>
                <w:sz w:val="24"/>
                <w:szCs w:val="20"/>
              </w:rPr>
              <w:t>įsakymu</w:t>
            </w:r>
            <w:r w:rsidRPr="00C3567B">
              <w:rPr>
                <w:rFonts w:ascii="Times New Roman" w:eastAsia="Times New Roman" w:hAnsi="Times New Roman"/>
                <w:sz w:val="24"/>
                <w:szCs w:val="20"/>
              </w:rPr>
              <w:fldChar w:fldCharType="end"/>
            </w:r>
            <w:bookmarkEnd w:id="2"/>
            <w:r w:rsidRPr="00C3567B">
              <w:rPr>
                <w:rFonts w:ascii="Times New Roman" w:eastAsia="Times New Roman" w:hAnsi="Times New Roman"/>
                <w:sz w:val="24"/>
                <w:szCs w:val="20"/>
              </w:rPr>
              <w:t xml:space="preserve"> Nr. </w:t>
            </w:r>
            <w:r>
              <w:rPr>
                <w:rFonts w:ascii="Times New Roman" w:eastAsia="Times New Roman" w:hAnsi="Times New Roman"/>
                <w:sz w:val="24"/>
                <w:szCs w:val="20"/>
              </w:rPr>
              <w:fldChar w:fldCharType="begin">
                <w:ffData>
                  <w:name w:val=""/>
                  <w:enabled/>
                  <w:calcOnExit w:val="0"/>
                  <w:statusText w:type="text" w:val="Dokumento rūšies pavadinimas"/>
                  <w:textInput>
                    <w:default w:val="V-"/>
                    <w:maxLength w:val="14"/>
                  </w:textInput>
                </w:ffData>
              </w:fldChar>
            </w:r>
            <w:r>
              <w:rPr>
                <w:rFonts w:ascii="Times New Roman" w:eastAsia="Times New Roman" w:hAnsi="Times New Roman"/>
                <w:sz w:val="24"/>
                <w:szCs w:val="20"/>
              </w:rPr>
              <w:instrText xml:space="preserve"> FORMTEXT </w:instrText>
            </w:r>
            <w:r>
              <w:rPr>
                <w:rFonts w:ascii="Times New Roman" w:eastAsia="Times New Roman" w:hAnsi="Times New Roman"/>
                <w:sz w:val="24"/>
                <w:szCs w:val="20"/>
              </w:rPr>
            </w:r>
            <w:r>
              <w:rPr>
                <w:rFonts w:ascii="Times New Roman" w:eastAsia="Times New Roman" w:hAnsi="Times New Roman"/>
                <w:sz w:val="24"/>
                <w:szCs w:val="20"/>
              </w:rPr>
              <w:fldChar w:fldCharType="separate"/>
            </w:r>
            <w:r>
              <w:rPr>
                <w:rFonts w:ascii="Times New Roman" w:eastAsia="Times New Roman" w:hAnsi="Times New Roman"/>
                <w:noProof/>
                <w:sz w:val="24"/>
                <w:szCs w:val="20"/>
              </w:rPr>
              <w:t>V-</w:t>
            </w:r>
            <w:r>
              <w:rPr>
                <w:rFonts w:ascii="Times New Roman" w:eastAsia="Times New Roman" w:hAnsi="Times New Roman"/>
                <w:sz w:val="24"/>
                <w:szCs w:val="20"/>
              </w:rPr>
              <w:fldChar w:fldCharType="end"/>
            </w:r>
          </w:p>
        </w:tc>
      </w:tr>
      <w:tr w:rsidR="004C6DA1" w:rsidRPr="00C3567B" w14:paraId="1B459582" w14:textId="77777777" w:rsidTr="009209F9">
        <w:trPr>
          <w:cantSplit/>
        </w:trPr>
        <w:tc>
          <w:tcPr>
            <w:tcW w:w="4678" w:type="dxa"/>
          </w:tcPr>
          <w:p w14:paraId="4D9DF4FC" w14:textId="77777777" w:rsidR="004C6DA1" w:rsidRPr="00C3567B" w:rsidRDefault="004C6DA1" w:rsidP="00E903A0">
            <w:pPr>
              <w:spacing w:line="360" w:lineRule="auto"/>
              <w:ind w:left="567" w:right="288" w:hanging="10"/>
              <w:rPr>
                <w:rFonts w:ascii="Times New Roman" w:eastAsia="Times New Roman" w:hAnsi="Times New Roman"/>
                <w:sz w:val="24"/>
                <w:szCs w:val="20"/>
              </w:rPr>
            </w:pPr>
          </w:p>
        </w:tc>
        <w:tc>
          <w:tcPr>
            <w:tcW w:w="5244" w:type="dxa"/>
          </w:tcPr>
          <w:p w14:paraId="3FCC4A27" w14:textId="77777777" w:rsidR="004C6DA1" w:rsidRPr="00C3567B" w:rsidRDefault="004C6DA1" w:rsidP="00E903A0">
            <w:pPr>
              <w:ind w:left="138" w:right="288" w:hanging="10"/>
              <w:rPr>
                <w:rFonts w:ascii="Times New Roman" w:eastAsia="Times New Roman" w:hAnsi="Times New Roman"/>
                <w:sz w:val="24"/>
                <w:szCs w:val="20"/>
              </w:rPr>
            </w:pPr>
          </w:p>
        </w:tc>
      </w:tr>
    </w:tbl>
    <w:p w14:paraId="21F2DBB5" w14:textId="4C304FF0" w:rsidR="00015B4A" w:rsidRDefault="00015B4A" w:rsidP="004C6DA1">
      <w:pPr>
        <w:tabs>
          <w:tab w:val="left" w:pos="8647"/>
        </w:tabs>
        <w:spacing w:after="33" w:line="249" w:lineRule="auto"/>
        <w:ind w:left="6663" w:right="2001"/>
        <w:jc w:val="center"/>
      </w:pPr>
    </w:p>
    <w:p w14:paraId="57BED080" w14:textId="77777777" w:rsidR="00280411" w:rsidRDefault="00F37437" w:rsidP="00280411">
      <w:pPr>
        <w:spacing w:after="1"/>
        <w:ind w:right="60"/>
        <w:jc w:val="center"/>
        <w:rPr>
          <w:rFonts w:ascii="Times New Roman" w:eastAsia="Times New Roman" w:hAnsi="Times New Roman" w:cs="Times New Roman"/>
          <w:b/>
          <w:sz w:val="24"/>
          <w:szCs w:val="24"/>
        </w:rPr>
      </w:pPr>
      <w:r w:rsidRPr="001C19AF">
        <w:rPr>
          <w:rFonts w:ascii="Times New Roman" w:eastAsia="Times New Roman" w:hAnsi="Times New Roman" w:cs="Times New Roman"/>
          <w:b/>
          <w:sz w:val="24"/>
          <w:szCs w:val="24"/>
        </w:rPr>
        <w:t>KAUNO ,,VARPELIO“ PRADINĖS MOKYKLOS</w:t>
      </w:r>
    </w:p>
    <w:p w14:paraId="3F5DE801" w14:textId="7A9DD08B" w:rsidR="00015B4A" w:rsidRPr="001C19AF" w:rsidRDefault="00F37437" w:rsidP="00280411">
      <w:pPr>
        <w:spacing w:after="1"/>
        <w:ind w:right="60"/>
        <w:jc w:val="center"/>
        <w:rPr>
          <w:rFonts w:ascii="Times New Roman" w:hAnsi="Times New Roman" w:cs="Times New Roman"/>
          <w:sz w:val="24"/>
          <w:szCs w:val="24"/>
        </w:rPr>
      </w:pPr>
      <w:r w:rsidRPr="001C19AF">
        <w:rPr>
          <w:rFonts w:ascii="Times New Roman" w:eastAsia="Times New Roman" w:hAnsi="Times New Roman" w:cs="Times New Roman"/>
          <w:b/>
          <w:sz w:val="24"/>
          <w:szCs w:val="24"/>
        </w:rPr>
        <w:t xml:space="preserve"> </w:t>
      </w:r>
      <w:r w:rsidR="00F22947" w:rsidRPr="001C19AF">
        <w:rPr>
          <w:rFonts w:ascii="Times New Roman" w:eastAsia="Times New Roman" w:hAnsi="Times New Roman" w:cs="Times New Roman"/>
          <w:b/>
          <w:sz w:val="24"/>
          <w:szCs w:val="24"/>
        </w:rPr>
        <w:t xml:space="preserve">INFORMACINIŲ IR KOMUNIKACINIŲ TECHNOLOGIJŲ </w:t>
      </w:r>
      <w:r w:rsidRPr="001C19AF">
        <w:rPr>
          <w:rFonts w:ascii="Times New Roman" w:eastAsia="Times New Roman" w:hAnsi="Times New Roman" w:cs="Times New Roman"/>
          <w:b/>
          <w:sz w:val="24"/>
          <w:szCs w:val="24"/>
        </w:rPr>
        <w:t xml:space="preserve">(IKT) </w:t>
      </w:r>
      <w:r w:rsidR="00F22947" w:rsidRPr="001C19AF">
        <w:rPr>
          <w:rFonts w:ascii="Times New Roman" w:eastAsia="Times New Roman" w:hAnsi="Times New Roman" w:cs="Times New Roman"/>
          <w:b/>
          <w:sz w:val="24"/>
          <w:szCs w:val="24"/>
        </w:rPr>
        <w:t xml:space="preserve">DIEGIMO STRATEGIJA </w:t>
      </w:r>
      <w:r w:rsidR="00AE15E9" w:rsidRPr="00AE15E9">
        <w:rPr>
          <w:rFonts w:ascii="Times New Roman" w:eastAsia="Times New Roman" w:hAnsi="Times New Roman" w:cs="Times New Roman"/>
          <w:b/>
          <w:bCs/>
          <w:sz w:val="24"/>
          <w:szCs w:val="24"/>
        </w:rPr>
        <w:t>2025–2027 METAMS</w:t>
      </w:r>
    </w:p>
    <w:p w14:paraId="093B4B4B" w14:textId="241D7136" w:rsidR="006C5B49" w:rsidRPr="001C19AF" w:rsidRDefault="00F22947" w:rsidP="007C0B32">
      <w:pPr>
        <w:pStyle w:val="Antrat1"/>
        <w:spacing w:before="240" w:after="1"/>
        <w:ind w:left="0" w:right="67"/>
        <w:rPr>
          <w:b w:val="0"/>
          <w:szCs w:val="24"/>
        </w:rPr>
      </w:pPr>
      <w:r w:rsidRPr="001C19AF">
        <w:rPr>
          <w:szCs w:val="24"/>
        </w:rPr>
        <w:t>I SKYRIUS</w:t>
      </w:r>
    </w:p>
    <w:p w14:paraId="42C41F63" w14:textId="73302A00" w:rsidR="00F37437" w:rsidRPr="001C19AF" w:rsidRDefault="00F22947" w:rsidP="007C0B32">
      <w:pPr>
        <w:pStyle w:val="Antrat1"/>
        <w:spacing w:after="1"/>
        <w:ind w:left="0" w:right="67"/>
        <w:rPr>
          <w:b w:val="0"/>
          <w:szCs w:val="24"/>
        </w:rPr>
      </w:pPr>
      <w:r w:rsidRPr="001C19AF">
        <w:rPr>
          <w:szCs w:val="24"/>
        </w:rPr>
        <w:t>BENDROSIOS NUOSTATOS</w:t>
      </w:r>
    </w:p>
    <w:p w14:paraId="78F4FA12" w14:textId="77777777" w:rsidR="00F37437" w:rsidRPr="001C19AF" w:rsidRDefault="00F37437" w:rsidP="009C5634">
      <w:pPr>
        <w:pStyle w:val="Antrat1"/>
        <w:spacing w:after="1"/>
        <w:ind w:left="0" w:right="67" w:firstLine="851"/>
        <w:rPr>
          <w:b w:val="0"/>
          <w:szCs w:val="24"/>
        </w:rPr>
      </w:pPr>
    </w:p>
    <w:p w14:paraId="692A6DF6" w14:textId="61F43736" w:rsidR="00F37437" w:rsidRPr="001C19AF" w:rsidRDefault="00F37437" w:rsidP="009C5634">
      <w:pPr>
        <w:pStyle w:val="Antrat1"/>
        <w:numPr>
          <w:ilvl w:val="0"/>
          <w:numId w:val="10"/>
        </w:numPr>
        <w:spacing w:after="1" w:line="360" w:lineRule="auto"/>
        <w:ind w:left="0" w:right="67" w:firstLine="851"/>
        <w:jc w:val="both"/>
        <w:rPr>
          <w:b w:val="0"/>
          <w:szCs w:val="24"/>
        </w:rPr>
      </w:pPr>
      <w:r w:rsidRPr="001C19AF">
        <w:rPr>
          <w:b w:val="0"/>
          <w:szCs w:val="24"/>
        </w:rPr>
        <w:t xml:space="preserve">Kauno </w:t>
      </w:r>
      <w:r w:rsidR="007C0B32">
        <w:rPr>
          <w:b w:val="0"/>
          <w:szCs w:val="24"/>
        </w:rPr>
        <w:t>„</w:t>
      </w:r>
      <w:r w:rsidRPr="001C19AF">
        <w:rPr>
          <w:b w:val="0"/>
          <w:szCs w:val="24"/>
        </w:rPr>
        <w:t>Varpelio“ pradinės mokyklos (toliau – mokykla</w:t>
      </w:r>
      <w:r w:rsidR="00F22947" w:rsidRPr="001C19AF">
        <w:rPr>
          <w:b w:val="0"/>
          <w:szCs w:val="24"/>
        </w:rPr>
        <w:t>) informacinių ir komunikacinių technologijų diegimo strategija</w:t>
      </w:r>
      <w:r w:rsidR="00335A31">
        <w:rPr>
          <w:b w:val="0"/>
          <w:szCs w:val="24"/>
        </w:rPr>
        <w:t xml:space="preserve"> 2025–2027 metams</w:t>
      </w:r>
      <w:r w:rsidR="00F22947" w:rsidRPr="001C19AF">
        <w:rPr>
          <w:b w:val="0"/>
          <w:szCs w:val="24"/>
        </w:rPr>
        <w:t xml:space="preserve"> (toliau – strategija) nustato informacinių komunikacinių technologijų (toliau – IKT) diegimo situacijos analizę, tikslus, uždavinius bei veiksmų planą.</w:t>
      </w:r>
    </w:p>
    <w:p w14:paraId="1BC96616" w14:textId="3203F16E" w:rsidR="00F37437" w:rsidRPr="001C19AF" w:rsidRDefault="00F22947" w:rsidP="009C5634">
      <w:pPr>
        <w:pStyle w:val="Antrat1"/>
        <w:numPr>
          <w:ilvl w:val="0"/>
          <w:numId w:val="10"/>
        </w:numPr>
        <w:spacing w:after="1" w:line="360" w:lineRule="auto"/>
        <w:ind w:left="0" w:right="67" w:firstLine="851"/>
        <w:jc w:val="both"/>
        <w:rPr>
          <w:b w:val="0"/>
          <w:szCs w:val="24"/>
        </w:rPr>
      </w:pPr>
      <w:r w:rsidRPr="001C19AF">
        <w:rPr>
          <w:b w:val="0"/>
          <w:szCs w:val="24"/>
        </w:rPr>
        <w:t>Strategija parengta vadovaujantis SELFIE – mokymo ir mokymosi savianalizės priemonės, skatinančios ugdyme efektyviau naudotis skaitmeninėmis priemonėmis, Geros mokyklos koncepcija, Mokyklos, įgyvendinančios bendrojo ugdymo programas, veiklos kokybės įsivertinimo metodika i</w:t>
      </w:r>
      <w:r w:rsidR="00F37437" w:rsidRPr="001C19AF">
        <w:rPr>
          <w:b w:val="0"/>
          <w:szCs w:val="24"/>
        </w:rPr>
        <w:t xml:space="preserve">r Kauno </w:t>
      </w:r>
      <w:r w:rsidR="007C0B32">
        <w:rPr>
          <w:b w:val="0"/>
          <w:szCs w:val="24"/>
        </w:rPr>
        <w:t>„</w:t>
      </w:r>
      <w:r w:rsidR="00F37437" w:rsidRPr="001C19AF">
        <w:rPr>
          <w:b w:val="0"/>
          <w:szCs w:val="24"/>
        </w:rPr>
        <w:t>Varpelio“ pradinės mokyklos</w:t>
      </w:r>
      <w:r w:rsidRPr="001C19AF">
        <w:rPr>
          <w:b w:val="0"/>
          <w:szCs w:val="24"/>
        </w:rPr>
        <w:t xml:space="preserve"> strateginiu planu. </w:t>
      </w:r>
    </w:p>
    <w:p w14:paraId="185E2D2A" w14:textId="5C51C906" w:rsidR="00F37437" w:rsidRPr="001C19AF" w:rsidRDefault="00F37437" w:rsidP="009C5634">
      <w:pPr>
        <w:pStyle w:val="Antrat1"/>
        <w:numPr>
          <w:ilvl w:val="0"/>
          <w:numId w:val="10"/>
        </w:numPr>
        <w:spacing w:after="1" w:line="360" w:lineRule="auto"/>
        <w:ind w:left="0" w:right="67" w:firstLine="851"/>
        <w:jc w:val="both"/>
        <w:rPr>
          <w:b w:val="0"/>
          <w:szCs w:val="24"/>
        </w:rPr>
      </w:pPr>
      <w:r w:rsidRPr="001C19AF">
        <w:rPr>
          <w:b w:val="0"/>
          <w:color w:val="auto"/>
          <w:szCs w:val="24"/>
        </w:rPr>
        <w:t xml:space="preserve"> </w:t>
      </w:r>
      <w:r w:rsidRPr="001C19AF">
        <w:rPr>
          <w:b w:val="0"/>
          <w:bCs/>
          <w:color w:val="auto"/>
          <w:szCs w:val="24"/>
        </w:rPr>
        <w:t>Strategijos įgyvendinimas</w:t>
      </w:r>
      <w:r w:rsidRPr="001C19AF">
        <w:rPr>
          <w:b w:val="0"/>
          <w:color w:val="auto"/>
          <w:szCs w:val="24"/>
        </w:rPr>
        <w:t xml:space="preserve"> grindžiamas įtraukiuoju, inovatyviu ir tvariu požiūriu į informacinių komunikacinių technologijų (IKT) naudojimą mokykloje, siekiant užtikrinti jų prieinamumą visiems mokyklos bendruomenės nariams.</w:t>
      </w:r>
    </w:p>
    <w:p w14:paraId="6FF76F8F" w14:textId="4899D0A2" w:rsidR="00E05EC6" w:rsidRPr="001C19AF" w:rsidRDefault="00F37437" w:rsidP="009C5634">
      <w:pPr>
        <w:pStyle w:val="Antrat1"/>
        <w:numPr>
          <w:ilvl w:val="0"/>
          <w:numId w:val="10"/>
        </w:numPr>
        <w:spacing w:after="1" w:line="360" w:lineRule="auto"/>
        <w:ind w:left="0" w:right="67" w:firstLine="851"/>
        <w:jc w:val="both"/>
        <w:rPr>
          <w:b w:val="0"/>
          <w:szCs w:val="24"/>
        </w:rPr>
      </w:pPr>
      <w:r w:rsidRPr="001C19AF">
        <w:rPr>
          <w:b w:val="0"/>
          <w:color w:val="auto"/>
          <w:szCs w:val="24"/>
        </w:rPr>
        <w:t xml:space="preserve"> </w:t>
      </w:r>
      <w:r w:rsidRPr="001C19AF">
        <w:rPr>
          <w:b w:val="0"/>
          <w:bCs/>
          <w:color w:val="auto"/>
          <w:szCs w:val="24"/>
        </w:rPr>
        <w:t>IKT diegimas</w:t>
      </w:r>
      <w:r w:rsidRPr="001C19AF">
        <w:rPr>
          <w:b w:val="0"/>
          <w:color w:val="auto"/>
          <w:szCs w:val="24"/>
        </w:rPr>
        <w:t xml:space="preserve"> apima pedagogų bei mokinių skaitmeninių kompetencijų ugdymą, skatinant kritinį ir kūrybišką technologijų taikymą ugdymo procese.</w:t>
      </w:r>
    </w:p>
    <w:p w14:paraId="027FAFD9" w14:textId="4FE5AE71" w:rsidR="00E05EC6" w:rsidRPr="001C19AF" w:rsidRDefault="00E05EC6" w:rsidP="009C5634">
      <w:pPr>
        <w:pStyle w:val="Antrat1"/>
        <w:numPr>
          <w:ilvl w:val="0"/>
          <w:numId w:val="10"/>
        </w:numPr>
        <w:spacing w:after="1" w:line="360" w:lineRule="auto"/>
        <w:ind w:left="0" w:right="67" w:firstLine="851"/>
        <w:jc w:val="both"/>
        <w:rPr>
          <w:b w:val="0"/>
          <w:szCs w:val="24"/>
        </w:rPr>
      </w:pPr>
      <w:r w:rsidRPr="001C19AF">
        <w:rPr>
          <w:b w:val="0"/>
          <w:bCs/>
          <w:color w:val="auto"/>
          <w:szCs w:val="24"/>
        </w:rPr>
        <w:t xml:space="preserve">Strategijos įgyvendinimas </w:t>
      </w:r>
      <w:r w:rsidR="00F37437" w:rsidRPr="001C19AF">
        <w:rPr>
          <w:b w:val="0"/>
          <w:color w:val="auto"/>
          <w:szCs w:val="24"/>
        </w:rPr>
        <w:t>yra grindžiamas bendradarbiavimu tarp mokyklos administracijos, pedagogų, mokinių, tėvų bei išorinių partnerių, siekiant užtikrinti efektyvų IKT integravimą į ugdymo procesą.</w:t>
      </w:r>
    </w:p>
    <w:p w14:paraId="3EDB319A" w14:textId="3489CE07" w:rsidR="00E05EC6" w:rsidRPr="007C0B32" w:rsidRDefault="00F37437" w:rsidP="009C5634">
      <w:pPr>
        <w:pStyle w:val="Antrat1"/>
        <w:numPr>
          <w:ilvl w:val="0"/>
          <w:numId w:val="10"/>
        </w:numPr>
        <w:spacing w:after="1" w:line="360" w:lineRule="auto"/>
        <w:ind w:left="0" w:right="67" w:firstLine="851"/>
        <w:jc w:val="both"/>
        <w:rPr>
          <w:b w:val="0"/>
          <w:szCs w:val="24"/>
        </w:rPr>
      </w:pPr>
      <w:r w:rsidRPr="001C19AF">
        <w:rPr>
          <w:b w:val="0"/>
          <w:bCs/>
          <w:color w:val="auto"/>
          <w:szCs w:val="24"/>
        </w:rPr>
        <w:t>IKT naudojimas</w:t>
      </w:r>
      <w:r w:rsidRPr="001C19AF">
        <w:rPr>
          <w:b w:val="0"/>
          <w:color w:val="auto"/>
          <w:szCs w:val="24"/>
        </w:rPr>
        <w:t xml:space="preserve"> mokykloje remiasi duomenų apsaugos, etiško skaitmeninio elgesio bei informacinio raštingumo principais, skatinant saugų ir atsakingą mokinių elgesį skaitmeninėje erdvėje.</w:t>
      </w:r>
    </w:p>
    <w:p w14:paraId="7A0AB28A" w14:textId="016D8C21" w:rsidR="006C5B49" w:rsidRPr="001C19AF" w:rsidRDefault="00F22947" w:rsidP="007C0B32">
      <w:pPr>
        <w:pStyle w:val="Antrat1"/>
        <w:spacing w:before="240" w:after="1"/>
        <w:ind w:left="0" w:right="65"/>
        <w:rPr>
          <w:b w:val="0"/>
          <w:szCs w:val="24"/>
        </w:rPr>
      </w:pPr>
      <w:r w:rsidRPr="001C19AF">
        <w:rPr>
          <w:szCs w:val="24"/>
        </w:rPr>
        <w:t xml:space="preserve"> </w:t>
      </w:r>
      <w:r w:rsidR="007C0B32">
        <w:rPr>
          <w:szCs w:val="24"/>
        </w:rPr>
        <w:t>I</w:t>
      </w:r>
      <w:r w:rsidR="009E7E67" w:rsidRPr="001C19AF">
        <w:rPr>
          <w:szCs w:val="24"/>
        </w:rPr>
        <w:t>I SKYRIUS</w:t>
      </w:r>
    </w:p>
    <w:p w14:paraId="077050EC" w14:textId="77777777" w:rsidR="009E7E67" w:rsidRPr="001C19AF" w:rsidRDefault="009E7E67" w:rsidP="007C0B32">
      <w:pPr>
        <w:pStyle w:val="Antrat1"/>
        <w:spacing w:after="1"/>
        <w:ind w:left="0" w:right="65"/>
        <w:rPr>
          <w:szCs w:val="24"/>
        </w:rPr>
      </w:pPr>
      <w:r w:rsidRPr="001C19AF">
        <w:rPr>
          <w:szCs w:val="24"/>
        </w:rPr>
        <w:t xml:space="preserve">IKT DIEGIMO STRATEGIJOS MISIJA IR VIZIJA </w:t>
      </w:r>
      <w:r w:rsidRPr="001C19AF">
        <w:rPr>
          <w:b w:val="0"/>
          <w:szCs w:val="24"/>
        </w:rPr>
        <w:t xml:space="preserve"> </w:t>
      </w:r>
    </w:p>
    <w:p w14:paraId="7ADD19B7" w14:textId="77777777" w:rsidR="006C5B49" w:rsidRPr="001C19AF" w:rsidRDefault="006C5B49" w:rsidP="006C5B49">
      <w:pPr>
        <w:spacing w:after="0"/>
        <w:rPr>
          <w:rFonts w:ascii="Times New Roman" w:hAnsi="Times New Roman" w:cs="Times New Roman"/>
          <w:sz w:val="24"/>
          <w:szCs w:val="24"/>
        </w:rPr>
      </w:pPr>
    </w:p>
    <w:p w14:paraId="0F30733A" w14:textId="62A590F9" w:rsidR="006C5B49" w:rsidRPr="001C19AF" w:rsidRDefault="006C5B49" w:rsidP="007C0B32">
      <w:pPr>
        <w:pStyle w:val="Sraopastraipa"/>
        <w:numPr>
          <w:ilvl w:val="0"/>
          <w:numId w:val="10"/>
        </w:numPr>
        <w:spacing w:after="0" w:line="360" w:lineRule="auto"/>
        <w:ind w:left="0" w:firstLine="851"/>
        <w:jc w:val="both"/>
        <w:rPr>
          <w:rFonts w:ascii="Times New Roman" w:hAnsi="Times New Roman" w:cs="Times New Roman"/>
          <w:sz w:val="24"/>
          <w:szCs w:val="24"/>
        </w:rPr>
      </w:pPr>
      <w:r w:rsidRPr="001C19AF">
        <w:rPr>
          <w:rStyle w:val="Grietas"/>
          <w:rFonts w:ascii="Times New Roman" w:hAnsi="Times New Roman" w:cs="Times New Roman"/>
          <w:sz w:val="24"/>
          <w:szCs w:val="24"/>
        </w:rPr>
        <w:t>IKT strategijos misija</w:t>
      </w:r>
      <w:r w:rsidR="00177BAF" w:rsidRPr="001C19AF">
        <w:rPr>
          <w:rFonts w:ascii="Times New Roman" w:hAnsi="Times New Roman" w:cs="Times New Roman"/>
          <w:sz w:val="24"/>
          <w:szCs w:val="24"/>
        </w:rPr>
        <w:t xml:space="preserve"> – kurti saugią, inovatyvią ir pažangią ugdymo aplinką, kurioje informacinės ir komunikacinės technologijos taptų neatsiejama mokymo(</w:t>
      </w:r>
      <w:proofErr w:type="spellStart"/>
      <w:r w:rsidR="00177BAF" w:rsidRPr="001C19AF">
        <w:rPr>
          <w:rFonts w:ascii="Times New Roman" w:hAnsi="Times New Roman" w:cs="Times New Roman"/>
          <w:sz w:val="24"/>
          <w:szCs w:val="24"/>
        </w:rPr>
        <w:t>si</w:t>
      </w:r>
      <w:proofErr w:type="spellEnd"/>
      <w:r w:rsidR="00177BAF" w:rsidRPr="001C19AF">
        <w:rPr>
          <w:rFonts w:ascii="Times New Roman" w:hAnsi="Times New Roman" w:cs="Times New Roman"/>
          <w:sz w:val="24"/>
          <w:szCs w:val="24"/>
        </w:rPr>
        <w:t xml:space="preserve">) dalimi, skatinanti </w:t>
      </w:r>
      <w:r w:rsidR="00177BAF" w:rsidRPr="001C19AF">
        <w:rPr>
          <w:rFonts w:ascii="Times New Roman" w:hAnsi="Times New Roman" w:cs="Times New Roman"/>
          <w:sz w:val="24"/>
          <w:szCs w:val="24"/>
        </w:rPr>
        <w:lastRenderedPageBreak/>
        <w:t>mokinių kūrybiškumą, bendradarbiavimą ir kritinį mąstymą, suteikiant mokytojams veiksmingas skaitmenines priemones, o mokiniams – tvirtus pagrindus sėkmingam tolesniam mokymuisi.</w:t>
      </w:r>
    </w:p>
    <w:p w14:paraId="50C1215B" w14:textId="03D2B6BF" w:rsidR="006C5B49" w:rsidRPr="001C19AF" w:rsidRDefault="006C5B49" w:rsidP="007C0B32">
      <w:pPr>
        <w:pStyle w:val="Sraopastraipa"/>
        <w:numPr>
          <w:ilvl w:val="0"/>
          <w:numId w:val="10"/>
        </w:numPr>
        <w:spacing w:after="0" w:line="360" w:lineRule="auto"/>
        <w:ind w:left="0" w:firstLine="851"/>
        <w:jc w:val="both"/>
        <w:rPr>
          <w:rFonts w:ascii="Times New Roman" w:hAnsi="Times New Roman" w:cs="Times New Roman"/>
          <w:sz w:val="24"/>
          <w:szCs w:val="24"/>
        </w:rPr>
      </w:pPr>
      <w:r w:rsidRPr="001C19AF">
        <w:rPr>
          <w:rStyle w:val="Grietas"/>
          <w:rFonts w:ascii="Times New Roman" w:hAnsi="Times New Roman" w:cs="Times New Roman"/>
          <w:sz w:val="24"/>
          <w:szCs w:val="24"/>
        </w:rPr>
        <w:t>Vizija</w:t>
      </w:r>
      <w:r w:rsidRPr="001C19AF">
        <w:rPr>
          <w:rFonts w:ascii="Times New Roman" w:hAnsi="Times New Roman" w:cs="Times New Roman"/>
          <w:sz w:val="24"/>
          <w:szCs w:val="24"/>
        </w:rPr>
        <w:t xml:space="preserve"> – Kauno</w:t>
      </w:r>
      <w:r w:rsidR="00044550">
        <w:rPr>
          <w:rFonts w:ascii="Times New Roman" w:hAnsi="Times New Roman" w:cs="Times New Roman"/>
          <w:sz w:val="24"/>
          <w:szCs w:val="24"/>
        </w:rPr>
        <w:t xml:space="preserve"> „</w:t>
      </w:r>
      <w:r w:rsidRPr="001C19AF">
        <w:rPr>
          <w:rFonts w:ascii="Times New Roman" w:hAnsi="Times New Roman" w:cs="Times New Roman"/>
          <w:sz w:val="24"/>
          <w:szCs w:val="24"/>
        </w:rPr>
        <w:t>Varpelio“ pradinė mokykla – inovatyvi ir pažangi ugdymo įstaiga, kurioje informacinės ir komunikacinės technologijos tampa neatsiejama mokymo(</w:t>
      </w:r>
      <w:proofErr w:type="spellStart"/>
      <w:r w:rsidRPr="001C19AF">
        <w:rPr>
          <w:rFonts w:ascii="Times New Roman" w:hAnsi="Times New Roman" w:cs="Times New Roman"/>
          <w:sz w:val="24"/>
          <w:szCs w:val="24"/>
        </w:rPr>
        <w:t>si</w:t>
      </w:r>
      <w:proofErr w:type="spellEnd"/>
      <w:r w:rsidRPr="001C19AF">
        <w:rPr>
          <w:rFonts w:ascii="Times New Roman" w:hAnsi="Times New Roman" w:cs="Times New Roman"/>
          <w:sz w:val="24"/>
          <w:szCs w:val="24"/>
        </w:rPr>
        <w:t>) dalimi, kurioje kiekvienas mokinys ir mokytojas turi galimybę saugiai ir efektyviai naudotis šiuolaikinėmis skaitmeninėmis priemonėmis, kurti ir bendradarbiauti, o nuolatinis tobulėjimas ir inovacijų diegimas užtikrina aukštą ugdymo kokybę ir parengia mokinius ateities iššūkiams skaitmeniniame pasaulyje.</w:t>
      </w:r>
    </w:p>
    <w:p w14:paraId="7EB1D8A9" w14:textId="21F138E0" w:rsidR="006C5B49" w:rsidRPr="001C19AF" w:rsidRDefault="006C5B49" w:rsidP="00044550">
      <w:pPr>
        <w:pStyle w:val="Antrat1"/>
        <w:spacing w:before="240" w:after="1"/>
        <w:ind w:left="0" w:right="63" w:firstLine="0"/>
        <w:rPr>
          <w:b w:val="0"/>
          <w:szCs w:val="24"/>
        </w:rPr>
      </w:pPr>
      <w:r w:rsidRPr="001C19AF">
        <w:rPr>
          <w:szCs w:val="24"/>
        </w:rPr>
        <w:t>III SKYRIUS</w:t>
      </w:r>
      <w:r w:rsidRPr="001C19AF">
        <w:rPr>
          <w:b w:val="0"/>
          <w:szCs w:val="24"/>
        </w:rPr>
        <w:t xml:space="preserve"> </w:t>
      </w:r>
    </w:p>
    <w:p w14:paraId="07D1D9C3" w14:textId="3E1FA2FF" w:rsidR="006C5B49" w:rsidRPr="001C19AF" w:rsidRDefault="006C5B49" w:rsidP="00044550">
      <w:pPr>
        <w:pStyle w:val="Antrat1"/>
        <w:spacing w:after="1"/>
        <w:ind w:left="0" w:right="63" w:firstLine="0"/>
        <w:rPr>
          <w:szCs w:val="24"/>
        </w:rPr>
      </w:pPr>
      <w:r w:rsidRPr="001C19AF">
        <w:rPr>
          <w:szCs w:val="24"/>
        </w:rPr>
        <w:t>IKT DIEGIMO TIKSLAI</w:t>
      </w:r>
      <w:r w:rsidRPr="001C19AF">
        <w:rPr>
          <w:b w:val="0"/>
          <w:szCs w:val="24"/>
        </w:rPr>
        <w:t xml:space="preserve"> </w:t>
      </w:r>
    </w:p>
    <w:p w14:paraId="2B008A57" w14:textId="77777777" w:rsidR="006C5B49" w:rsidRPr="001C19AF" w:rsidRDefault="006C5B49" w:rsidP="00044550">
      <w:pPr>
        <w:pStyle w:val="Sraopastraipa"/>
        <w:numPr>
          <w:ilvl w:val="0"/>
          <w:numId w:val="10"/>
        </w:numPr>
        <w:spacing w:before="240" w:after="33" w:line="360" w:lineRule="auto"/>
        <w:ind w:left="0" w:firstLine="851"/>
        <w:jc w:val="both"/>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IKT diegimo strategijos tikslai: </w:t>
      </w:r>
    </w:p>
    <w:p w14:paraId="4EC7F3E9" w14:textId="50245917" w:rsidR="006C5B49" w:rsidRPr="001C19AF" w:rsidRDefault="006C5B49" w:rsidP="007C0B32">
      <w:pPr>
        <w:pStyle w:val="Sraopastraipa"/>
        <w:numPr>
          <w:ilvl w:val="1"/>
          <w:numId w:val="11"/>
        </w:numPr>
        <w:spacing w:before="100" w:beforeAutospacing="1" w:after="100" w:afterAutospacing="1" w:line="360" w:lineRule="auto"/>
        <w:ind w:left="0" w:firstLine="851"/>
        <w:jc w:val="both"/>
        <w:rPr>
          <w:rFonts w:ascii="Times New Roman" w:eastAsia="Times New Roman" w:hAnsi="Times New Roman" w:cs="Times New Roman"/>
          <w:color w:val="auto"/>
          <w:sz w:val="24"/>
          <w:szCs w:val="24"/>
        </w:rPr>
      </w:pPr>
      <w:r w:rsidRPr="001C19AF">
        <w:rPr>
          <w:rFonts w:ascii="Times New Roman" w:eastAsia="Times New Roman" w:hAnsi="Times New Roman" w:cs="Times New Roman"/>
          <w:color w:val="auto"/>
          <w:sz w:val="24"/>
          <w:szCs w:val="24"/>
        </w:rPr>
        <w:t xml:space="preserve"> </w:t>
      </w:r>
      <w:r w:rsidRPr="001C19AF">
        <w:rPr>
          <w:rFonts w:ascii="Times New Roman" w:eastAsia="Times New Roman" w:hAnsi="Times New Roman" w:cs="Times New Roman"/>
          <w:b/>
          <w:bCs/>
          <w:color w:val="auto"/>
          <w:sz w:val="24"/>
          <w:szCs w:val="24"/>
        </w:rPr>
        <w:t>Sukurti modernią ir saugią skaitmeninę mokymosi aplinką</w:t>
      </w:r>
      <w:r w:rsidRPr="001C19AF">
        <w:rPr>
          <w:rFonts w:ascii="Times New Roman" w:eastAsia="Times New Roman" w:hAnsi="Times New Roman" w:cs="Times New Roman"/>
          <w:color w:val="auto"/>
          <w:sz w:val="24"/>
          <w:szCs w:val="24"/>
        </w:rPr>
        <w:t xml:space="preserve"> – užtikrinti, kad mokykloje būtų prieinamos šiuolaikinės informacinės ir komunikacinės technologijos, užtikrintas duomenų saugumas ir tinkama infrastruktūra, leidžianti efektyviai integruoti skaitmenines priemones į ugdymo procesą.</w:t>
      </w:r>
    </w:p>
    <w:p w14:paraId="67E51659" w14:textId="77777777" w:rsidR="006C5B49" w:rsidRPr="001C19AF" w:rsidRDefault="006C5B49" w:rsidP="007C0B32">
      <w:pPr>
        <w:pStyle w:val="Sraopastraipa"/>
        <w:numPr>
          <w:ilvl w:val="1"/>
          <w:numId w:val="11"/>
        </w:numPr>
        <w:spacing w:before="100" w:beforeAutospacing="1" w:after="100" w:afterAutospacing="1" w:line="360" w:lineRule="auto"/>
        <w:ind w:left="0" w:firstLine="851"/>
        <w:jc w:val="both"/>
        <w:rPr>
          <w:rFonts w:ascii="Times New Roman" w:eastAsia="Times New Roman" w:hAnsi="Times New Roman" w:cs="Times New Roman"/>
          <w:color w:val="auto"/>
          <w:sz w:val="24"/>
          <w:szCs w:val="24"/>
        </w:rPr>
      </w:pPr>
      <w:r w:rsidRPr="001C19AF">
        <w:rPr>
          <w:rFonts w:ascii="Times New Roman" w:eastAsia="Times New Roman" w:hAnsi="Times New Roman" w:cs="Times New Roman"/>
          <w:b/>
          <w:bCs/>
          <w:color w:val="auto"/>
          <w:sz w:val="24"/>
          <w:szCs w:val="24"/>
        </w:rPr>
        <w:t>Užtikrinti pedagogų ir mokinių skaitmeninių kompetencijų ugdymą</w:t>
      </w:r>
      <w:r w:rsidRPr="001C19AF">
        <w:rPr>
          <w:rFonts w:ascii="Times New Roman" w:eastAsia="Times New Roman" w:hAnsi="Times New Roman" w:cs="Times New Roman"/>
          <w:color w:val="auto"/>
          <w:sz w:val="24"/>
          <w:szCs w:val="24"/>
        </w:rPr>
        <w:t xml:space="preserve"> – organizuoti nuolatinius mokytojų kvalifikacijos kėlimo mokymus, skatinti inovatyvių ugdymo metodų taikymą ir suteikti mokiniams galimybes lavinti jų technologinį raštingumą, kritinį mąstymą ir kūrybiškumą naudojant IKT.</w:t>
      </w:r>
    </w:p>
    <w:p w14:paraId="5A9732F7" w14:textId="77777777" w:rsidR="006C5B49" w:rsidRPr="001C19AF" w:rsidRDefault="006C5B49" w:rsidP="007C0B32">
      <w:pPr>
        <w:pStyle w:val="Sraopastraipa"/>
        <w:numPr>
          <w:ilvl w:val="1"/>
          <w:numId w:val="11"/>
        </w:numPr>
        <w:spacing w:before="100" w:beforeAutospacing="1" w:after="100" w:afterAutospacing="1" w:line="360" w:lineRule="auto"/>
        <w:ind w:left="0" w:firstLine="851"/>
        <w:jc w:val="both"/>
        <w:rPr>
          <w:rFonts w:ascii="Times New Roman" w:eastAsia="Times New Roman" w:hAnsi="Times New Roman" w:cs="Times New Roman"/>
          <w:color w:val="auto"/>
          <w:sz w:val="24"/>
          <w:szCs w:val="24"/>
        </w:rPr>
      </w:pPr>
      <w:r w:rsidRPr="001C19AF">
        <w:rPr>
          <w:rFonts w:ascii="Times New Roman" w:eastAsia="Times New Roman" w:hAnsi="Times New Roman" w:cs="Times New Roman"/>
          <w:color w:val="auto"/>
          <w:sz w:val="24"/>
          <w:szCs w:val="24"/>
        </w:rPr>
        <w:t xml:space="preserve"> </w:t>
      </w:r>
      <w:r w:rsidRPr="001C19AF">
        <w:rPr>
          <w:rFonts w:ascii="Times New Roman" w:eastAsia="Times New Roman" w:hAnsi="Times New Roman" w:cs="Times New Roman"/>
          <w:b/>
          <w:bCs/>
          <w:color w:val="auto"/>
          <w:sz w:val="24"/>
          <w:szCs w:val="24"/>
        </w:rPr>
        <w:t>Skatinti IKT integraciją į ugdymo turinį ir procesus</w:t>
      </w:r>
      <w:r w:rsidRPr="001C19AF">
        <w:rPr>
          <w:rFonts w:ascii="Times New Roman" w:eastAsia="Times New Roman" w:hAnsi="Times New Roman" w:cs="Times New Roman"/>
          <w:color w:val="auto"/>
          <w:sz w:val="24"/>
          <w:szCs w:val="24"/>
        </w:rPr>
        <w:t xml:space="preserve"> – kurti ir taikyti inovatyvius skaitmeninius mokymo(</w:t>
      </w:r>
      <w:proofErr w:type="spellStart"/>
      <w:r w:rsidRPr="001C19AF">
        <w:rPr>
          <w:rFonts w:ascii="Times New Roman" w:eastAsia="Times New Roman" w:hAnsi="Times New Roman" w:cs="Times New Roman"/>
          <w:color w:val="auto"/>
          <w:sz w:val="24"/>
          <w:szCs w:val="24"/>
        </w:rPr>
        <w:t>si</w:t>
      </w:r>
      <w:proofErr w:type="spellEnd"/>
      <w:r w:rsidRPr="001C19AF">
        <w:rPr>
          <w:rFonts w:ascii="Times New Roman" w:eastAsia="Times New Roman" w:hAnsi="Times New Roman" w:cs="Times New Roman"/>
          <w:color w:val="auto"/>
          <w:sz w:val="24"/>
          <w:szCs w:val="24"/>
        </w:rPr>
        <w:t>) metodus, užtikrinti aktyvų IKT naudojimą įvairiuose dalykuose, siekiant didinti mokinių motyvaciją, personalizuoti mokymąsi ir gerinti ugdymo kokybę.</w:t>
      </w:r>
    </w:p>
    <w:p w14:paraId="740CC26C" w14:textId="108AF6ED" w:rsidR="00980C87" w:rsidRPr="001C19AF" w:rsidRDefault="00044550" w:rsidP="00044550">
      <w:pPr>
        <w:pStyle w:val="Antrat1"/>
        <w:ind w:left="0" w:right="63" w:firstLine="0"/>
        <w:rPr>
          <w:b w:val="0"/>
          <w:szCs w:val="24"/>
        </w:rPr>
      </w:pPr>
      <w:r>
        <w:rPr>
          <w:szCs w:val="24"/>
        </w:rPr>
        <w:t>I</w:t>
      </w:r>
      <w:r w:rsidR="00980C87" w:rsidRPr="001C19AF">
        <w:rPr>
          <w:szCs w:val="24"/>
        </w:rPr>
        <w:t>V SKYRIUS</w:t>
      </w:r>
    </w:p>
    <w:p w14:paraId="288B8F83" w14:textId="2E91EFA5" w:rsidR="00980C87" w:rsidRPr="001C19AF" w:rsidRDefault="00980C87" w:rsidP="00044550">
      <w:pPr>
        <w:pStyle w:val="Antrat1"/>
        <w:ind w:left="0" w:right="63" w:firstLine="0"/>
        <w:rPr>
          <w:szCs w:val="24"/>
        </w:rPr>
      </w:pPr>
      <w:r w:rsidRPr="001C19AF">
        <w:rPr>
          <w:szCs w:val="24"/>
        </w:rPr>
        <w:t xml:space="preserve">IKT DIEGIMO </w:t>
      </w:r>
      <w:r w:rsidR="009209F9">
        <w:rPr>
          <w:szCs w:val="24"/>
        </w:rPr>
        <w:t>MOKYKLOJE</w:t>
      </w:r>
      <w:r w:rsidR="009209F9" w:rsidRPr="001C19AF">
        <w:rPr>
          <w:szCs w:val="24"/>
        </w:rPr>
        <w:t xml:space="preserve"> </w:t>
      </w:r>
      <w:r w:rsidRPr="001C19AF">
        <w:rPr>
          <w:szCs w:val="24"/>
        </w:rPr>
        <w:t xml:space="preserve">SITUACIJOS ANALIZĖ </w:t>
      </w:r>
    </w:p>
    <w:p w14:paraId="56FC0783" w14:textId="759AF194" w:rsidR="00980C87" w:rsidRPr="001C19AF" w:rsidRDefault="00980C87" w:rsidP="00407A6D">
      <w:pPr>
        <w:pStyle w:val="Sraopastraipa"/>
        <w:numPr>
          <w:ilvl w:val="0"/>
          <w:numId w:val="11"/>
        </w:numPr>
        <w:spacing w:before="240" w:after="33" w:line="249" w:lineRule="auto"/>
        <w:ind w:left="0" w:firstLine="851"/>
        <w:jc w:val="both"/>
        <w:rPr>
          <w:rFonts w:ascii="Times New Roman" w:hAnsi="Times New Roman" w:cs="Times New Roman"/>
          <w:sz w:val="24"/>
          <w:szCs w:val="24"/>
        </w:rPr>
      </w:pPr>
      <w:r w:rsidRPr="001C19AF">
        <w:rPr>
          <w:rFonts w:ascii="Times New Roman" w:eastAsia="Times New Roman" w:hAnsi="Times New Roman" w:cs="Times New Roman"/>
          <w:sz w:val="24"/>
          <w:szCs w:val="24"/>
        </w:rPr>
        <w:t>IKT diegimo strategijos mokykloje SSGG</w:t>
      </w:r>
      <w:r w:rsidR="00407A6D">
        <w:rPr>
          <w:rFonts w:ascii="Times New Roman" w:eastAsia="Times New Roman" w:hAnsi="Times New Roman" w:cs="Times New Roman"/>
          <w:sz w:val="24"/>
          <w:szCs w:val="24"/>
        </w:rPr>
        <w:t xml:space="preserve"> (stiprybės, silpnybės, galimybės ir grėsmės):</w:t>
      </w:r>
      <w:r w:rsidR="00044550">
        <w:rPr>
          <w:rFonts w:ascii="Times New Roman" w:eastAsia="Times New Roman" w:hAnsi="Times New Roman" w:cs="Times New Roman"/>
          <w:sz w:val="24"/>
          <w:szCs w:val="24"/>
        </w:rPr>
        <w:br w:type="textWrapping" w:clear="all"/>
      </w:r>
    </w:p>
    <w:tbl>
      <w:tblPr>
        <w:tblStyle w:val="Lentelstinklelis"/>
        <w:tblW w:w="0" w:type="auto"/>
        <w:jc w:val="center"/>
        <w:tblLook w:val="04A0" w:firstRow="1" w:lastRow="0" w:firstColumn="1" w:lastColumn="0" w:noHBand="0" w:noVBand="1"/>
      </w:tblPr>
      <w:tblGrid>
        <w:gridCol w:w="5185"/>
        <w:gridCol w:w="4308"/>
      </w:tblGrid>
      <w:tr w:rsidR="00980C87" w:rsidRPr="001C19AF" w14:paraId="7693AC5A" w14:textId="77777777" w:rsidTr="00407A6D">
        <w:trPr>
          <w:jc w:val="center"/>
        </w:trPr>
        <w:tc>
          <w:tcPr>
            <w:tcW w:w="5185" w:type="dxa"/>
            <w:vAlign w:val="center"/>
          </w:tcPr>
          <w:p w14:paraId="3DA07B6F" w14:textId="77777777" w:rsidR="00980C87" w:rsidRPr="001C19AF" w:rsidRDefault="00980C87" w:rsidP="00407A6D">
            <w:pPr>
              <w:spacing w:after="25" w:line="360" w:lineRule="auto"/>
              <w:ind w:firstLine="34"/>
              <w:jc w:val="center"/>
              <w:rPr>
                <w:rFonts w:ascii="Times New Roman" w:hAnsi="Times New Roman" w:cs="Times New Roman"/>
                <w:b/>
                <w:sz w:val="24"/>
                <w:szCs w:val="24"/>
              </w:rPr>
            </w:pPr>
            <w:r w:rsidRPr="001C19AF">
              <w:rPr>
                <w:rFonts w:ascii="Times New Roman" w:hAnsi="Times New Roman" w:cs="Times New Roman"/>
                <w:b/>
                <w:sz w:val="24"/>
                <w:szCs w:val="24"/>
              </w:rPr>
              <w:t>Stiprybės</w:t>
            </w:r>
          </w:p>
        </w:tc>
        <w:tc>
          <w:tcPr>
            <w:tcW w:w="4308" w:type="dxa"/>
            <w:vAlign w:val="center"/>
          </w:tcPr>
          <w:p w14:paraId="50AC21A6" w14:textId="77777777" w:rsidR="00980C87" w:rsidRPr="001C19AF" w:rsidRDefault="00980C87" w:rsidP="00407A6D">
            <w:pPr>
              <w:spacing w:after="25" w:line="360" w:lineRule="auto"/>
              <w:ind w:hanging="53"/>
              <w:jc w:val="center"/>
              <w:rPr>
                <w:rFonts w:ascii="Times New Roman" w:hAnsi="Times New Roman" w:cs="Times New Roman"/>
                <w:b/>
                <w:sz w:val="24"/>
                <w:szCs w:val="24"/>
              </w:rPr>
            </w:pPr>
            <w:r w:rsidRPr="001C19AF">
              <w:rPr>
                <w:rFonts w:ascii="Times New Roman" w:hAnsi="Times New Roman" w:cs="Times New Roman"/>
                <w:b/>
                <w:sz w:val="24"/>
                <w:szCs w:val="24"/>
              </w:rPr>
              <w:t>Silpnybės</w:t>
            </w:r>
          </w:p>
        </w:tc>
      </w:tr>
      <w:tr w:rsidR="00980C87" w:rsidRPr="001C19AF" w14:paraId="35C365DC" w14:textId="77777777" w:rsidTr="006930E9">
        <w:trPr>
          <w:jc w:val="center"/>
        </w:trPr>
        <w:tc>
          <w:tcPr>
            <w:tcW w:w="5185" w:type="dxa"/>
          </w:tcPr>
          <w:p w14:paraId="4F7D055C" w14:textId="77777777" w:rsidR="00C603CE" w:rsidRPr="00C603CE" w:rsidRDefault="009108A4" w:rsidP="00C603CE">
            <w:pPr>
              <w:pStyle w:val="Sraopastraipa"/>
              <w:numPr>
                <w:ilvl w:val="0"/>
                <w:numId w:val="21"/>
              </w:numPr>
              <w:tabs>
                <w:tab w:val="left" w:pos="318"/>
              </w:tabs>
              <w:spacing w:before="100" w:beforeAutospacing="1" w:after="100" w:afterAutospacing="1"/>
              <w:ind w:left="34" w:firstLine="0"/>
              <w:rPr>
                <w:rFonts w:ascii="Times New Roman" w:eastAsia="Times New Roman" w:hAnsi="Times New Roman" w:cs="Times New Roman"/>
                <w:color w:val="auto"/>
                <w:sz w:val="24"/>
                <w:szCs w:val="24"/>
              </w:rPr>
            </w:pPr>
            <w:r w:rsidRPr="00C603CE">
              <w:rPr>
                <w:rFonts w:ascii="Times New Roman" w:eastAsia="Times New Roman" w:hAnsi="Times New Roman" w:cs="Times New Roman"/>
                <w:color w:val="auto"/>
                <w:sz w:val="24"/>
                <w:szCs w:val="24"/>
              </w:rPr>
              <w:t xml:space="preserve">Mokykla turi informacinių technologijų kabinetą, visose klasėse yra interneto ir </w:t>
            </w:r>
            <w:proofErr w:type="spellStart"/>
            <w:r w:rsidRPr="00C603CE">
              <w:rPr>
                <w:rFonts w:ascii="Times New Roman" w:eastAsia="Times New Roman" w:hAnsi="Times New Roman" w:cs="Times New Roman"/>
                <w:color w:val="auto"/>
                <w:sz w:val="24"/>
                <w:szCs w:val="24"/>
              </w:rPr>
              <w:t>Wi</w:t>
            </w:r>
            <w:proofErr w:type="spellEnd"/>
            <w:r w:rsidRPr="00C603CE">
              <w:rPr>
                <w:rFonts w:ascii="Times New Roman" w:eastAsia="Times New Roman" w:hAnsi="Times New Roman" w:cs="Times New Roman"/>
                <w:color w:val="auto"/>
                <w:sz w:val="24"/>
                <w:szCs w:val="24"/>
              </w:rPr>
              <w:t>-Fi ryšys, kompiuterizuotos visos mokytojų darbo vietos, sudarytos sąlygos naudotis įvairiomis skaitmeninėmis ugdymo priemonėmis.</w:t>
            </w:r>
          </w:p>
          <w:p w14:paraId="540519D1" w14:textId="6D4D748C" w:rsidR="009108A4" w:rsidRPr="00C603CE" w:rsidRDefault="009108A4" w:rsidP="00C603CE">
            <w:pPr>
              <w:pStyle w:val="Sraopastraipa"/>
              <w:numPr>
                <w:ilvl w:val="0"/>
                <w:numId w:val="21"/>
              </w:numPr>
              <w:tabs>
                <w:tab w:val="left" w:pos="318"/>
                <w:tab w:val="left" w:pos="459"/>
              </w:tabs>
              <w:spacing w:before="100" w:beforeAutospacing="1" w:after="100" w:afterAutospacing="1"/>
              <w:ind w:left="34" w:firstLine="0"/>
              <w:rPr>
                <w:rFonts w:ascii="Times New Roman" w:eastAsia="Times New Roman" w:hAnsi="Times New Roman" w:cs="Times New Roman"/>
                <w:color w:val="auto"/>
                <w:sz w:val="24"/>
                <w:szCs w:val="24"/>
              </w:rPr>
            </w:pPr>
            <w:r w:rsidRPr="00C603CE">
              <w:rPr>
                <w:rFonts w:ascii="Times New Roman" w:eastAsia="Times New Roman" w:hAnsi="Times New Roman" w:cs="Times New Roman"/>
                <w:color w:val="auto"/>
                <w:sz w:val="24"/>
                <w:szCs w:val="24"/>
              </w:rPr>
              <w:t>Visose pradinio ugdymo klasėse įrengti išmanieji ekranai, kurie leidžia diferencijuoti mokymąsi ir įtraukti interaktyvias mokymo(</w:t>
            </w:r>
            <w:proofErr w:type="spellStart"/>
            <w:r w:rsidRPr="00C603CE">
              <w:rPr>
                <w:rFonts w:ascii="Times New Roman" w:eastAsia="Times New Roman" w:hAnsi="Times New Roman" w:cs="Times New Roman"/>
                <w:color w:val="auto"/>
                <w:sz w:val="24"/>
                <w:szCs w:val="24"/>
              </w:rPr>
              <w:t>si</w:t>
            </w:r>
            <w:proofErr w:type="spellEnd"/>
            <w:r w:rsidRPr="00C603CE">
              <w:rPr>
                <w:rFonts w:ascii="Times New Roman" w:eastAsia="Times New Roman" w:hAnsi="Times New Roman" w:cs="Times New Roman"/>
                <w:color w:val="auto"/>
                <w:sz w:val="24"/>
                <w:szCs w:val="24"/>
              </w:rPr>
              <w:t>) strategijas.</w:t>
            </w:r>
          </w:p>
          <w:p w14:paraId="62BC59DD" w14:textId="7009A832" w:rsidR="009108A4" w:rsidRPr="00C603CE" w:rsidRDefault="009108A4" w:rsidP="00C603CE">
            <w:pPr>
              <w:pStyle w:val="Sraopastraipa"/>
              <w:numPr>
                <w:ilvl w:val="0"/>
                <w:numId w:val="21"/>
              </w:numPr>
              <w:tabs>
                <w:tab w:val="left" w:pos="318"/>
                <w:tab w:val="left" w:pos="459"/>
              </w:tabs>
              <w:spacing w:before="100" w:beforeAutospacing="1" w:after="100" w:afterAutospacing="1"/>
              <w:ind w:left="34" w:firstLine="0"/>
              <w:rPr>
                <w:rFonts w:ascii="Times New Roman" w:eastAsia="Times New Roman" w:hAnsi="Times New Roman" w:cs="Times New Roman"/>
                <w:color w:val="auto"/>
                <w:sz w:val="24"/>
                <w:szCs w:val="24"/>
              </w:rPr>
            </w:pPr>
            <w:r w:rsidRPr="00C603CE">
              <w:rPr>
                <w:rFonts w:ascii="Times New Roman" w:eastAsia="Times New Roman" w:hAnsi="Times New Roman" w:cs="Times New Roman"/>
                <w:color w:val="auto"/>
                <w:sz w:val="24"/>
                <w:szCs w:val="24"/>
              </w:rPr>
              <w:t>Kasmet didėja ugdymo procese naudojamų planšetinių kompiuterių ir kompiuterių skaičius.</w:t>
            </w:r>
          </w:p>
          <w:p w14:paraId="6ED0658C" w14:textId="129CD740" w:rsidR="009108A4" w:rsidRPr="00C603CE" w:rsidRDefault="009108A4" w:rsidP="00C603CE">
            <w:pPr>
              <w:pStyle w:val="Sraopastraipa"/>
              <w:numPr>
                <w:ilvl w:val="0"/>
                <w:numId w:val="21"/>
              </w:numPr>
              <w:tabs>
                <w:tab w:val="left" w:pos="318"/>
              </w:tabs>
              <w:spacing w:before="100" w:beforeAutospacing="1" w:after="100" w:afterAutospacing="1"/>
              <w:ind w:left="34" w:firstLine="0"/>
              <w:rPr>
                <w:rFonts w:ascii="Times New Roman" w:eastAsia="Times New Roman" w:hAnsi="Times New Roman" w:cs="Times New Roman"/>
                <w:color w:val="auto"/>
                <w:sz w:val="24"/>
                <w:szCs w:val="24"/>
              </w:rPr>
            </w:pPr>
            <w:r w:rsidRPr="00C603CE">
              <w:rPr>
                <w:rFonts w:ascii="Times New Roman" w:eastAsia="Times New Roman" w:hAnsi="Times New Roman" w:cs="Times New Roman"/>
                <w:color w:val="auto"/>
                <w:sz w:val="24"/>
                <w:szCs w:val="24"/>
              </w:rPr>
              <w:lastRenderedPageBreak/>
              <w:t>Visi mokytojai dalyvauja informacinių technologijų naudojimo kompetencijų ugdymo mokymuose, siekia taikyti inovatyvius skaitmeninius metodus ugdymo procese.</w:t>
            </w:r>
          </w:p>
          <w:p w14:paraId="4BD4AC23" w14:textId="4CF831E8" w:rsidR="009108A4" w:rsidRPr="00C603CE" w:rsidRDefault="009108A4" w:rsidP="00C603CE">
            <w:pPr>
              <w:pStyle w:val="Sraopastraipa"/>
              <w:numPr>
                <w:ilvl w:val="0"/>
                <w:numId w:val="21"/>
              </w:numPr>
              <w:tabs>
                <w:tab w:val="left" w:pos="318"/>
              </w:tabs>
              <w:spacing w:before="100" w:beforeAutospacing="1" w:after="100" w:afterAutospacing="1"/>
              <w:ind w:left="34" w:firstLine="0"/>
              <w:rPr>
                <w:rFonts w:ascii="Times New Roman" w:eastAsia="Times New Roman" w:hAnsi="Times New Roman" w:cs="Times New Roman"/>
                <w:color w:val="auto"/>
                <w:sz w:val="24"/>
                <w:szCs w:val="24"/>
              </w:rPr>
            </w:pPr>
            <w:r w:rsidRPr="00C603CE">
              <w:rPr>
                <w:rFonts w:ascii="Times New Roman" w:eastAsia="Times New Roman" w:hAnsi="Times New Roman" w:cs="Times New Roman"/>
                <w:color w:val="auto"/>
                <w:sz w:val="24"/>
                <w:szCs w:val="24"/>
              </w:rPr>
              <w:t xml:space="preserve">Skaitmeninių kompetencijų įsivertinimas </w:t>
            </w:r>
            <w:r w:rsidR="00C603CE">
              <w:rPr>
                <w:rFonts w:ascii="Times New Roman" w:eastAsia="Times New Roman" w:hAnsi="Times New Roman" w:cs="Times New Roman"/>
                <w:color w:val="auto"/>
                <w:sz w:val="24"/>
                <w:szCs w:val="24"/>
              </w:rPr>
              <w:t>–</w:t>
            </w:r>
            <w:r w:rsidRPr="00C603CE">
              <w:rPr>
                <w:rFonts w:ascii="Times New Roman" w:eastAsia="Times New Roman" w:hAnsi="Times New Roman" w:cs="Times New Roman"/>
                <w:color w:val="auto"/>
                <w:sz w:val="24"/>
                <w:szCs w:val="24"/>
              </w:rPr>
              <w:t xml:space="preserve"> 95 </w:t>
            </w:r>
            <w:r w:rsidR="00C603CE">
              <w:rPr>
                <w:rFonts w:ascii="Times New Roman" w:eastAsia="Times New Roman" w:hAnsi="Times New Roman" w:cs="Times New Roman"/>
                <w:color w:val="auto"/>
                <w:sz w:val="24"/>
                <w:szCs w:val="24"/>
              </w:rPr>
              <w:t>proc.</w:t>
            </w:r>
            <w:r w:rsidRPr="00C603CE">
              <w:rPr>
                <w:rFonts w:ascii="Times New Roman" w:eastAsia="Times New Roman" w:hAnsi="Times New Roman" w:cs="Times New Roman"/>
                <w:color w:val="auto"/>
                <w:sz w:val="24"/>
                <w:szCs w:val="24"/>
              </w:rPr>
              <w:t xml:space="preserve"> mokytojų įsivertino savo skaitmenines kompetencijas naudodami SELFIE įrankį, o gauti duomenys naudojami tolesniam profesiniam tobulėjimui ir strateginiam planavimui.</w:t>
            </w:r>
          </w:p>
          <w:p w14:paraId="38DC935B" w14:textId="0D14B3FA" w:rsidR="00980C87" w:rsidRPr="00C603CE" w:rsidRDefault="009108A4" w:rsidP="00C603CE">
            <w:pPr>
              <w:pStyle w:val="Sraopastraipa"/>
              <w:numPr>
                <w:ilvl w:val="0"/>
                <w:numId w:val="21"/>
              </w:numPr>
              <w:tabs>
                <w:tab w:val="left" w:pos="318"/>
              </w:tabs>
              <w:spacing w:before="100" w:beforeAutospacing="1" w:after="100" w:afterAutospacing="1"/>
              <w:ind w:left="34" w:firstLine="0"/>
              <w:rPr>
                <w:rFonts w:ascii="Times New Roman" w:eastAsia="Times New Roman" w:hAnsi="Times New Roman" w:cs="Times New Roman"/>
                <w:color w:val="auto"/>
                <w:sz w:val="24"/>
                <w:szCs w:val="24"/>
              </w:rPr>
            </w:pPr>
            <w:r w:rsidRPr="00C603CE">
              <w:rPr>
                <w:rFonts w:ascii="Times New Roman" w:eastAsia="Times New Roman" w:hAnsi="Times New Roman" w:cs="Times New Roman"/>
                <w:color w:val="auto"/>
                <w:sz w:val="24"/>
                <w:szCs w:val="24"/>
              </w:rPr>
              <w:t xml:space="preserve"> Mokytojai, mokiniai ir jų tėvai palaiko informacinių technologijų integravimą į ugdymo procesą, skatina inovatyvių sprendimų taikymą mokykloje.</w:t>
            </w:r>
          </w:p>
        </w:tc>
        <w:tc>
          <w:tcPr>
            <w:tcW w:w="4308" w:type="dxa"/>
          </w:tcPr>
          <w:p w14:paraId="010DDF55" w14:textId="77777777" w:rsidR="009108A4" w:rsidRPr="001C19AF" w:rsidRDefault="009108A4" w:rsidP="00C603CE">
            <w:pPr>
              <w:pStyle w:val="Sraopastraipa"/>
              <w:numPr>
                <w:ilvl w:val="0"/>
                <w:numId w:val="15"/>
              </w:numPr>
              <w:tabs>
                <w:tab w:val="left" w:pos="372"/>
              </w:tabs>
              <w:spacing w:before="100" w:beforeAutospacing="1" w:after="100" w:afterAutospacing="1"/>
              <w:ind w:left="0" w:firstLine="0"/>
              <w:rPr>
                <w:rFonts w:ascii="Times New Roman" w:eastAsia="Times New Roman" w:hAnsi="Times New Roman" w:cs="Times New Roman"/>
                <w:color w:val="auto"/>
                <w:sz w:val="24"/>
                <w:szCs w:val="24"/>
              </w:rPr>
            </w:pPr>
            <w:r w:rsidRPr="001C19AF">
              <w:rPr>
                <w:rFonts w:ascii="Times New Roman" w:eastAsia="Times New Roman" w:hAnsi="Times New Roman" w:cs="Times New Roman"/>
                <w:color w:val="auto"/>
                <w:sz w:val="24"/>
                <w:szCs w:val="24"/>
              </w:rPr>
              <w:lastRenderedPageBreak/>
              <w:t>Ne visi mokytojai vienodai efektyviai taiko skaitmenines technologijas pamokose, trūksta metodinės pagalbos siekiant užtikrinti nuoseklų jų integravimą.</w:t>
            </w:r>
          </w:p>
          <w:p w14:paraId="0C3D681E" w14:textId="77777777" w:rsidR="009108A4" w:rsidRPr="001C19AF" w:rsidRDefault="009108A4" w:rsidP="00C603CE">
            <w:pPr>
              <w:numPr>
                <w:ilvl w:val="0"/>
                <w:numId w:val="15"/>
              </w:numPr>
              <w:tabs>
                <w:tab w:val="left" w:pos="372"/>
              </w:tabs>
              <w:spacing w:before="100" w:beforeAutospacing="1" w:after="100" w:afterAutospacing="1"/>
              <w:ind w:left="0" w:firstLine="0"/>
              <w:rPr>
                <w:rFonts w:ascii="Times New Roman" w:eastAsia="Times New Roman" w:hAnsi="Times New Roman" w:cs="Times New Roman"/>
                <w:color w:val="auto"/>
                <w:sz w:val="24"/>
                <w:szCs w:val="24"/>
              </w:rPr>
            </w:pPr>
            <w:r w:rsidRPr="001C19AF">
              <w:rPr>
                <w:rFonts w:ascii="Times New Roman" w:eastAsia="Times New Roman" w:hAnsi="Times New Roman" w:cs="Times New Roman"/>
                <w:b/>
                <w:bCs/>
                <w:color w:val="auto"/>
                <w:sz w:val="24"/>
                <w:szCs w:val="24"/>
              </w:rPr>
              <w:t>T</w:t>
            </w:r>
            <w:r w:rsidRPr="001C19AF">
              <w:rPr>
                <w:rFonts w:ascii="Times New Roman" w:eastAsia="Times New Roman" w:hAnsi="Times New Roman" w:cs="Times New Roman"/>
                <w:color w:val="auto"/>
                <w:sz w:val="24"/>
                <w:szCs w:val="24"/>
              </w:rPr>
              <w:t>rūksta individualių planšetinių ar nešiojamųjų kompiuterių, siekiant personalizuoto mokymosi.</w:t>
            </w:r>
          </w:p>
          <w:p w14:paraId="2AD00F22" w14:textId="77777777" w:rsidR="009108A4" w:rsidRPr="001C19AF" w:rsidRDefault="009108A4" w:rsidP="00C603CE">
            <w:pPr>
              <w:pStyle w:val="Sraopastraipa"/>
              <w:numPr>
                <w:ilvl w:val="0"/>
                <w:numId w:val="15"/>
              </w:numPr>
              <w:tabs>
                <w:tab w:val="left" w:pos="372"/>
              </w:tabs>
              <w:spacing w:before="100" w:beforeAutospacing="1" w:after="100" w:afterAutospacing="1"/>
              <w:ind w:left="0" w:firstLine="0"/>
              <w:rPr>
                <w:rFonts w:ascii="Times New Roman" w:eastAsia="Times New Roman" w:hAnsi="Times New Roman" w:cs="Times New Roman"/>
                <w:color w:val="auto"/>
                <w:sz w:val="24"/>
                <w:szCs w:val="24"/>
              </w:rPr>
            </w:pPr>
            <w:r w:rsidRPr="001C19AF">
              <w:rPr>
                <w:rFonts w:ascii="Times New Roman" w:eastAsia="Times New Roman" w:hAnsi="Times New Roman" w:cs="Times New Roman"/>
                <w:color w:val="auto"/>
                <w:sz w:val="24"/>
                <w:szCs w:val="24"/>
              </w:rPr>
              <w:t>Didelis pedagogų darbo krūvis riboja galimybes aktyviai gilinti skaitmenines kompetencijas ir ieškoti naujų ugdymo metodų.</w:t>
            </w:r>
          </w:p>
          <w:p w14:paraId="0AE14E3B" w14:textId="77777777" w:rsidR="009108A4" w:rsidRPr="001C19AF" w:rsidRDefault="009108A4" w:rsidP="00C603CE">
            <w:pPr>
              <w:pStyle w:val="Sraopastraipa"/>
              <w:spacing w:before="100" w:beforeAutospacing="1" w:after="100" w:afterAutospacing="1"/>
              <w:ind w:left="0"/>
              <w:rPr>
                <w:rFonts w:ascii="Times New Roman" w:eastAsia="Times New Roman" w:hAnsi="Times New Roman" w:cs="Times New Roman"/>
                <w:color w:val="auto"/>
                <w:sz w:val="24"/>
                <w:szCs w:val="24"/>
              </w:rPr>
            </w:pPr>
          </w:p>
          <w:p w14:paraId="0082D21D" w14:textId="77777777" w:rsidR="00980C87" w:rsidRPr="001C19AF" w:rsidRDefault="00980C87" w:rsidP="00C603CE">
            <w:pPr>
              <w:spacing w:before="100" w:beforeAutospacing="1" w:after="100" w:afterAutospacing="1"/>
              <w:rPr>
                <w:rFonts w:ascii="Times New Roman" w:hAnsi="Times New Roman" w:cs="Times New Roman"/>
                <w:b/>
                <w:sz w:val="24"/>
                <w:szCs w:val="24"/>
              </w:rPr>
            </w:pPr>
          </w:p>
        </w:tc>
      </w:tr>
      <w:tr w:rsidR="00980C87" w:rsidRPr="001C19AF" w14:paraId="01EEC0B2" w14:textId="77777777" w:rsidTr="006930E9">
        <w:trPr>
          <w:jc w:val="center"/>
        </w:trPr>
        <w:tc>
          <w:tcPr>
            <w:tcW w:w="5185" w:type="dxa"/>
            <w:tcBorders>
              <w:top w:val="single" w:sz="4" w:space="0" w:color="000000"/>
              <w:left w:val="single" w:sz="4" w:space="0" w:color="000000"/>
              <w:bottom w:val="single" w:sz="4" w:space="0" w:color="000000"/>
              <w:right w:val="single" w:sz="4" w:space="0" w:color="000000"/>
            </w:tcBorders>
          </w:tcPr>
          <w:p w14:paraId="2427776A" w14:textId="7D76BDFA" w:rsidR="00980C87" w:rsidRPr="001C19AF" w:rsidRDefault="00980C87" w:rsidP="00407A6D">
            <w:pPr>
              <w:ind w:right="131"/>
              <w:jc w:val="center"/>
              <w:rPr>
                <w:rFonts w:ascii="Times New Roman" w:hAnsi="Times New Roman" w:cs="Times New Roman"/>
                <w:b/>
                <w:sz w:val="24"/>
                <w:szCs w:val="24"/>
              </w:rPr>
            </w:pPr>
            <w:r w:rsidRPr="001C19AF">
              <w:rPr>
                <w:rFonts w:ascii="Times New Roman" w:eastAsia="Times New Roman" w:hAnsi="Times New Roman" w:cs="Times New Roman"/>
                <w:b/>
                <w:sz w:val="24"/>
                <w:szCs w:val="24"/>
              </w:rPr>
              <w:lastRenderedPageBreak/>
              <w:t>Galimybės</w:t>
            </w:r>
          </w:p>
        </w:tc>
        <w:tc>
          <w:tcPr>
            <w:tcW w:w="4308" w:type="dxa"/>
            <w:tcBorders>
              <w:top w:val="single" w:sz="4" w:space="0" w:color="000000"/>
              <w:left w:val="single" w:sz="4" w:space="0" w:color="000000"/>
              <w:bottom w:val="single" w:sz="4" w:space="0" w:color="000000"/>
              <w:right w:val="single" w:sz="4" w:space="0" w:color="000000"/>
            </w:tcBorders>
          </w:tcPr>
          <w:p w14:paraId="191CD39C" w14:textId="2A6B6582" w:rsidR="00980C87" w:rsidRPr="001C19AF" w:rsidRDefault="00980C87" w:rsidP="00407A6D">
            <w:pPr>
              <w:ind w:right="135"/>
              <w:jc w:val="center"/>
              <w:rPr>
                <w:rFonts w:ascii="Times New Roman" w:hAnsi="Times New Roman" w:cs="Times New Roman"/>
                <w:b/>
                <w:sz w:val="24"/>
                <w:szCs w:val="24"/>
              </w:rPr>
            </w:pPr>
            <w:r w:rsidRPr="001C19AF">
              <w:rPr>
                <w:rFonts w:ascii="Times New Roman" w:eastAsia="Times New Roman" w:hAnsi="Times New Roman" w:cs="Times New Roman"/>
                <w:b/>
                <w:sz w:val="24"/>
                <w:szCs w:val="24"/>
              </w:rPr>
              <w:t>Grėsmės</w:t>
            </w:r>
          </w:p>
        </w:tc>
      </w:tr>
      <w:tr w:rsidR="00980C87" w:rsidRPr="001C19AF" w14:paraId="1BD2E655" w14:textId="77777777" w:rsidTr="006930E9">
        <w:trPr>
          <w:trHeight w:val="7399"/>
          <w:jc w:val="center"/>
        </w:trPr>
        <w:tc>
          <w:tcPr>
            <w:tcW w:w="5185" w:type="dxa"/>
          </w:tcPr>
          <w:p w14:paraId="7D08807B" w14:textId="77777777" w:rsidR="00C603CE" w:rsidRPr="00A63E23" w:rsidRDefault="006A5358" w:rsidP="00A63E23">
            <w:pPr>
              <w:pStyle w:val="Sraopastraipa"/>
              <w:numPr>
                <w:ilvl w:val="0"/>
                <w:numId w:val="22"/>
              </w:numPr>
              <w:tabs>
                <w:tab w:val="left" w:pos="459"/>
              </w:tabs>
              <w:spacing w:before="100" w:beforeAutospacing="1" w:after="100" w:afterAutospacing="1"/>
              <w:ind w:left="34" w:firstLine="0"/>
              <w:rPr>
                <w:rFonts w:ascii="Times New Roman" w:eastAsia="Times New Roman" w:hAnsi="Times New Roman" w:cs="Times New Roman"/>
                <w:color w:val="auto"/>
                <w:sz w:val="24"/>
                <w:szCs w:val="24"/>
              </w:rPr>
            </w:pPr>
            <w:r w:rsidRPr="00A63E23">
              <w:rPr>
                <w:rFonts w:ascii="Times New Roman" w:eastAsia="Times New Roman" w:hAnsi="Times New Roman" w:cs="Times New Roman"/>
                <w:color w:val="auto"/>
                <w:sz w:val="24"/>
                <w:szCs w:val="24"/>
              </w:rPr>
              <w:t>Dalyvauti nacionalinėse bei tarptautinėse programose, projektuose, siekiant gauti finansavimą IKT infrastruktūros atnaujinimui ir pedagogų kvalifikacijos kėlimui.</w:t>
            </w:r>
          </w:p>
          <w:p w14:paraId="14AEC004" w14:textId="74A611B5" w:rsidR="00C603CE" w:rsidRPr="00A63E23" w:rsidRDefault="006A5358" w:rsidP="00A63E23">
            <w:pPr>
              <w:pStyle w:val="Sraopastraipa"/>
              <w:numPr>
                <w:ilvl w:val="0"/>
                <w:numId w:val="22"/>
              </w:numPr>
              <w:tabs>
                <w:tab w:val="left" w:pos="459"/>
              </w:tabs>
              <w:spacing w:before="100" w:beforeAutospacing="1" w:after="100" w:afterAutospacing="1"/>
              <w:ind w:left="34" w:firstLine="0"/>
              <w:rPr>
                <w:rFonts w:ascii="Times New Roman" w:eastAsia="Times New Roman" w:hAnsi="Times New Roman" w:cs="Times New Roman"/>
                <w:color w:val="auto"/>
                <w:sz w:val="24"/>
                <w:szCs w:val="24"/>
              </w:rPr>
            </w:pPr>
            <w:r w:rsidRPr="00A63E23">
              <w:rPr>
                <w:rFonts w:ascii="Times New Roman" w:eastAsia="Times New Roman" w:hAnsi="Times New Roman" w:cs="Times New Roman"/>
                <w:b/>
                <w:bCs/>
                <w:color w:val="auto"/>
                <w:sz w:val="24"/>
                <w:szCs w:val="24"/>
              </w:rPr>
              <w:t>Bendradarbiavimas su kvalifikacijos centrais, universitetais, socialiniais partneriais</w:t>
            </w:r>
            <w:r w:rsidRPr="00A63E23">
              <w:rPr>
                <w:rFonts w:ascii="Times New Roman" w:eastAsia="Times New Roman" w:hAnsi="Times New Roman" w:cs="Times New Roman"/>
                <w:color w:val="auto"/>
                <w:sz w:val="24"/>
                <w:szCs w:val="24"/>
              </w:rPr>
              <w:t xml:space="preserve"> gali padėti diegti naujoves ugdymo procese ir stiprinti mokytojų bei mokinių skaitmenines kompetencijas.</w:t>
            </w:r>
          </w:p>
          <w:p w14:paraId="5E6DD959" w14:textId="7062ADB4" w:rsidR="006A5358" w:rsidRPr="00A63E23" w:rsidRDefault="006A5358" w:rsidP="00A63E23">
            <w:pPr>
              <w:pStyle w:val="Sraopastraipa"/>
              <w:numPr>
                <w:ilvl w:val="0"/>
                <w:numId w:val="22"/>
              </w:numPr>
              <w:tabs>
                <w:tab w:val="left" w:pos="459"/>
              </w:tabs>
              <w:spacing w:before="100" w:beforeAutospacing="1" w:after="100" w:afterAutospacing="1"/>
              <w:ind w:left="34" w:firstLine="0"/>
              <w:rPr>
                <w:rFonts w:ascii="Times New Roman" w:eastAsia="Times New Roman" w:hAnsi="Times New Roman" w:cs="Times New Roman"/>
                <w:color w:val="auto"/>
                <w:sz w:val="24"/>
                <w:szCs w:val="24"/>
              </w:rPr>
            </w:pPr>
            <w:r w:rsidRPr="00A63E23">
              <w:rPr>
                <w:rFonts w:ascii="Times New Roman" w:eastAsia="Times New Roman" w:hAnsi="Times New Roman" w:cs="Times New Roman"/>
                <w:color w:val="auto"/>
                <w:sz w:val="24"/>
                <w:szCs w:val="24"/>
              </w:rPr>
              <w:t>Galimybė naudoti dirbtinio intelekto įrankius, virtualios ir papildytos realybės sprendimus, programavimo bei robotikos konstruktorius.</w:t>
            </w:r>
          </w:p>
          <w:p w14:paraId="37381C53" w14:textId="220243BE" w:rsidR="006A5358" w:rsidRPr="00A63E23" w:rsidRDefault="006A5358" w:rsidP="00A63E23">
            <w:pPr>
              <w:pStyle w:val="Sraopastraipa"/>
              <w:numPr>
                <w:ilvl w:val="0"/>
                <w:numId w:val="22"/>
              </w:numPr>
              <w:tabs>
                <w:tab w:val="left" w:pos="459"/>
              </w:tabs>
              <w:spacing w:before="100" w:beforeAutospacing="1" w:after="100" w:afterAutospacing="1"/>
              <w:ind w:left="34" w:firstLine="0"/>
              <w:rPr>
                <w:rFonts w:ascii="Times New Roman" w:eastAsia="Times New Roman" w:hAnsi="Times New Roman" w:cs="Times New Roman"/>
                <w:color w:val="auto"/>
                <w:sz w:val="24"/>
                <w:szCs w:val="24"/>
              </w:rPr>
            </w:pPr>
            <w:r w:rsidRPr="00A63E23">
              <w:rPr>
                <w:rFonts w:ascii="Times New Roman" w:hAnsi="Times New Roman" w:cs="Times New Roman"/>
                <w:sz w:val="24"/>
                <w:szCs w:val="24"/>
              </w:rPr>
              <w:t>Sąlygų sudarymas mokytojams dalintis gerąja patirtimi, organizuojant vidinius mokymus, pamokų stebėjimus, siekiant efektyvesnio IKT taikymo ugdymo procese.</w:t>
            </w:r>
          </w:p>
          <w:p w14:paraId="7EA372B1" w14:textId="46547C70" w:rsidR="006A5358" w:rsidRPr="00A63E23" w:rsidRDefault="006A5358" w:rsidP="00A63E23">
            <w:pPr>
              <w:pStyle w:val="Sraopastraipa"/>
              <w:numPr>
                <w:ilvl w:val="0"/>
                <w:numId w:val="22"/>
              </w:numPr>
              <w:tabs>
                <w:tab w:val="left" w:pos="459"/>
              </w:tabs>
              <w:spacing w:before="100" w:beforeAutospacing="1" w:after="100" w:afterAutospacing="1"/>
              <w:ind w:left="34" w:firstLine="0"/>
              <w:rPr>
                <w:rFonts w:ascii="Times New Roman" w:eastAsia="Times New Roman" w:hAnsi="Times New Roman" w:cs="Times New Roman"/>
                <w:color w:val="auto"/>
                <w:sz w:val="24"/>
                <w:szCs w:val="24"/>
              </w:rPr>
            </w:pPr>
            <w:r w:rsidRPr="00A63E23">
              <w:rPr>
                <w:rFonts w:ascii="Times New Roman" w:eastAsia="Times New Roman" w:hAnsi="Times New Roman" w:cs="Times New Roman"/>
                <w:b/>
                <w:bCs/>
                <w:color w:val="auto"/>
                <w:sz w:val="24"/>
                <w:szCs w:val="24"/>
              </w:rPr>
              <w:t>Mokinių skaitmeninio raštingumo stiprinimas</w:t>
            </w:r>
            <w:r w:rsidRPr="00A63E23">
              <w:rPr>
                <w:rFonts w:ascii="Times New Roman" w:eastAsia="Times New Roman" w:hAnsi="Times New Roman" w:cs="Times New Roman"/>
                <w:color w:val="auto"/>
                <w:sz w:val="24"/>
                <w:szCs w:val="24"/>
              </w:rPr>
              <w:t xml:space="preserve"> – galimybė organizuoti papildomas veiklas, projektus ir konkursus, kurie skatintų mokinių kūrybiškumą, programavimo įgūdžius ir kritinį mąstymą naudojant IKT.</w:t>
            </w:r>
          </w:p>
          <w:p w14:paraId="7CB08443" w14:textId="6BA21F8E" w:rsidR="00980C87" w:rsidRPr="00A63E23" w:rsidRDefault="006A5358" w:rsidP="00A63E23">
            <w:pPr>
              <w:pStyle w:val="Sraopastraipa"/>
              <w:numPr>
                <w:ilvl w:val="0"/>
                <w:numId w:val="22"/>
              </w:numPr>
              <w:tabs>
                <w:tab w:val="left" w:pos="459"/>
              </w:tabs>
              <w:spacing w:before="100" w:beforeAutospacing="1" w:after="100" w:afterAutospacing="1"/>
              <w:ind w:left="34" w:firstLine="0"/>
              <w:rPr>
                <w:rFonts w:ascii="Times New Roman" w:hAnsi="Times New Roman" w:cs="Times New Roman"/>
                <w:sz w:val="24"/>
                <w:szCs w:val="24"/>
              </w:rPr>
            </w:pPr>
            <w:r w:rsidRPr="00A63E23">
              <w:rPr>
                <w:rFonts w:ascii="Times New Roman" w:eastAsia="Times New Roman" w:hAnsi="Times New Roman" w:cs="Times New Roman"/>
                <w:color w:val="auto"/>
                <w:sz w:val="24"/>
                <w:szCs w:val="24"/>
              </w:rPr>
              <w:t>Naudojant skaitmenines platformas galima efektyviau įtraukti tėvus į mokyklos gyvenimą, gerinti informacijos sklaidą ir bendradarbiavimą tarp visų ugdymo proceso dalyvių.</w:t>
            </w:r>
          </w:p>
        </w:tc>
        <w:tc>
          <w:tcPr>
            <w:tcW w:w="4308" w:type="dxa"/>
          </w:tcPr>
          <w:p w14:paraId="1ACEF062" w14:textId="04BC924D" w:rsidR="006A5358" w:rsidRPr="00A63E23" w:rsidRDefault="006A5358" w:rsidP="005975D3">
            <w:pPr>
              <w:pStyle w:val="Sraopastraipa"/>
              <w:numPr>
                <w:ilvl w:val="0"/>
                <w:numId w:val="23"/>
              </w:numPr>
              <w:tabs>
                <w:tab w:val="left" w:pos="459"/>
              </w:tabs>
              <w:spacing w:before="100" w:beforeAutospacing="1" w:after="100" w:afterAutospacing="1"/>
              <w:ind w:left="83" w:firstLine="0"/>
              <w:rPr>
                <w:rFonts w:ascii="Times New Roman" w:eastAsia="Times New Roman" w:hAnsi="Times New Roman" w:cs="Times New Roman"/>
                <w:color w:val="auto"/>
                <w:sz w:val="24"/>
                <w:szCs w:val="24"/>
              </w:rPr>
            </w:pPr>
            <w:r w:rsidRPr="00A63E23">
              <w:rPr>
                <w:rFonts w:ascii="Times New Roman" w:eastAsia="Times New Roman" w:hAnsi="Times New Roman" w:cs="Times New Roman"/>
                <w:color w:val="auto"/>
                <w:sz w:val="24"/>
                <w:szCs w:val="24"/>
              </w:rPr>
              <w:t>Riboti biudžeto ištekliai gali trukdyti laiku atnaujinti IKT infrastruktūrą, įsigyti naujų skaitmeninių priemonių ar organizuoti mokymus pedagogams.</w:t>
            </w:r>
          </w:p>
          <w:p w14:paraId="0FE8A4C3" w14:textId="41968514" w:rsidR="00073C68" w:rsidRPr="00A63E23" w:rsidRDefault="00073C68" w:rsidP="005975D3">
            <w:pPr>
              <w:pStyle w:val="Sraopastraipa"/>
              <w:numPr>
                <w:ilvl w:val="0"/>
                <w:numId w:val="23"/>
              </w:numPr>
              <w:tabs>
                <w:tab w:val="left" w:pos="459"/>
              </w:tabs>
              <w:spacing w:before="100" w:beforeAutospacing="1" w:after="100" w:afterAutospacing="1"/>
              <w:ind w:left="83" w:firstLine="0"/>
              <w:rPr>
                <w:rFonts w:ascii="Times New Roman" w:eastAsia="Times New Roman" w:hAnsi="Times New Roman" w:cs="Times New Roman"/>
                <w:color w:val="auto"/>
                <w:sz w:val="24"/>
                <w:szCs w:val="24"/>
              </w:rPr>
            </w:pPr>
            <w:r w:rsidRPr="00A63E23">
              <w:rPr>
                <w:rFonts w:ascii="Times New Roman" w:eastAsia="Times New Roman" w:hAnsi="Times New Roman" w:cs="Times New Roman"/>
                <w:color w:val="auto"/>
                <w:sz w:val="24"/>
                <w:szCs w:val="24"/>
              </w:rPr>
              <w:t>G</w:t>
            </w:r>
            <w:r w:rsidR="006A5358" w:rsidRPr="00A63E23">
              <w:rPr>
                <w:rFonts w:ascii="Times New Roman" w:eastAsia="Times New Roman" w:hAnsi="Times New Roman" w:cs="Times New Roman"/>
                <w:color w:val="auto"/>
                <w:sz w:val="24"/>
                <w:szCs w:val="24"/>
              </w:rPr>
              <w:t>reitas įrangos senėjimas bei nepakankamas jos priežiūros ir atnaujinimo mechanizmas gali lemti techninius sutrikimus ir riboti efektyvų jų naudojimą ugdymo procese.</w:t>
            </w:r>
          </w:p>
          <w:p w14:paraId="6B05996A" w14:textId="37759DA5" w:rsidR="00073C68" w:rsidRPr="00A63E23" w:rsidRDefault="00073C68" w:rsidP="005975D3">
            <w:pPr>
              <w:pStyle w:val="Sraopastraipa"/>
              <w:numPr>
                <w:ilvl w:val="0"/>
                <w:numId w:val="23"/>
              </w:numPr>
              <w:tabs>
                <w:tab w:val="left" w:pos="459"/>
              </w:tabs>
              <w:spacing w:before="100" w:beforeAutospacing="1" w:after="100" w:afterAutospacing="1"/>
              <w:ind w:left="83" w:firstLine="0"/>
              <w:rPr>
                <w:rFonts w:ascii="Times New Roman" w:eastAsia="Times New Roman" w:hAnsi="Times New Roman" w:cs="Times New Roman"/>
                <w:color w:val="auto"/>
                <w:sz w:val="24"/>
                <w:szCs w:val="24"/>
              </w:rPr>
            </w:pPr>
            <w:r w:rsidRPr="00A63E23">
              <w:rPr>
                <w:rFonts w:ascii="Times New Roman" w:eastAsia="Times New Roman" w:hAnsi="Times New Roman" w:cs="Times New Roman"/>
                <w:color w:val="auto"/>
                <w:sz w:val="24"/>
                <w:szCs w:val="24"/>
              </w:rPr>
              <w:t>P</w:t>
            </w:r>
            <w:r w:rsidR="006A5358" w:rsidRPr="00A63E23">
              <w:rPr>
                <w:rFonts w:ascii="Times New Roman" w:eastAsia="Times New Roman" w:hAnsi="Times New Roman" w:cs="Times New Roman"/>
                <w:color w:val="auto"/>
                <w:sz w:val="24"/>
                <w:szCs w:val="24"/>
              </w:rPr>
              <w:t>er didelis technologijų naudojimas gali turėti neigiamą poveikį mokinių dėmesio koncentracijai, socialiniams įgūdžiams be</w:t>
            </w:r>
            <w:r w:rsidRPr="00A63E23">
              <w:rPr>
                <w:rFonts w:ascii="Times New Roman" w:eastAsia="Times New Roman" w:hAnsi="Times New Roman" w:cs="Times New Roman"/>
                <w:color w:val="auto"/>
                <w:sz w:val="24"/>
                <w:szCs w:val="24"/>
              </w:rPr>
              <w:t>i fizinei ir emocinei sveikatai.</w:t>
            </w:r>
          </w:p>
          <w:p w14:paraId="50DB69C6" w14:textId="34DFFDAA" w:rsidR="006A5358" w:rsidRPr="00A63E23" w:rsidRDefault="00073C68" w:rsidP="005975D3">
            <w:pPr>
              <w:pStyle w:val="Sraopastraipa"/>
              <w:numPr>
                <w:ilvl w:val="0"/>
                <w:numId w:val="23"/>
              </w:numPr>
              <w:tabs>
                <w:tab w:val="left" w:pos="459"/>
              </w:tabs>
              <w:spacing w:before="100" w:beforeAutospacing="1" w:after="100" w:afterAutospacing="1"/>
              <w:ind w:left="83" w:firstLine="0"/>
              <w:rPr>
                <w:rFonts w:ascii="Times New Roman" w:eastAsia="Times New Roman" w:hAnsi="Times New Roman" w:cs="Times New Roman"/>
                <w:color w:val="auto"/>
                <w:sz w:val="24"/>
                <w:szCs w:val="24"/>
              </w:rPr>
            </w:pPr>
            <w:r w:rsidRPr="00A63E23">
              <w:rPr>
                <w:rFonts w:ascii="Times New Roman" w:eastAsia="Times New Roman" w:hAnsi="Times New Roman" w:cs="Times New Roman"/>
                <w:color w:val="auto"/>
                <w:sz w:val="24"/>
                <w:szCs w:val="24"/>
              </w:rPr>
              <w:t>N</w:t>
            </w:r>
            <w:r w:rsidR="006A5358" w:rsidRPr="00A63E23">
              <w:rPr>
                <w:rFonts w:ascii="Times New Roman" w:eastAsia="Times New Roman" w:hAnsi="Times New Roman" w:cs="Times New Roman"/>
                <w:color w:val="auto"/>
                <w:sz w:val="24"/>
                <w:szCs w:val="24"/>
              </w:rPr>
              <w:t>epakankamas dėmesys duomenų apsaugai gali kelti pavojų mokinių ir mokytojų asmeninei informacijai, o neatsakingas interneto naudojimas gali padidinti grėsmes susijusias su kibernetiniais išpuoliais ar netinkamu turiniu.</w:t>
            </w:r>
          </w:p>
          <w:p w14:paraId="192AD8FB" w14:textId="51BFAE14" w:rsidR="00980C87" w:rsidRPr="001C19AF" w:rsidRDefault="00073C68" w:rsidP="005975D3">
            <w:pPr>
              <w:pStyle w:val="Sraopastraipa"/>
              <w:numPr>
                <w:ilvl w:val="0"/>
                <w:numId w:val="23"/>
              </w:numPr>
              <w:tabs>
                <w:tab w:val="left" w:pos="459"/>
              </w:tabs>
              <w:spacing w:before="100" w:beforeAutospacing="1" w:after="100" w:afterAutospacing="1"/>
              <w:ind w:left="83" w:firstLine="0"/>
              <w:rPr>
                <w:rFonts w:ascii="Times New Roman" w:hAnsi="Times New Roman" w:cs="Times New Roman"/>
                <w:sz w:val="24"/>
                <w:szCs w:val="24"/>
              </w:rPr>
            </w:pPr>
            <w:r w:rsidRPr="00A63E23">
              <w:rPr>
                <w:rFonts w:ascii="Times New Roman" w:eastAsia="Times New Roman" w:hAnsi="Times New Roman" w:cs="Times New Roman"/>
                <w:b/>
                <w:bCs/>
                <w:color w:val="auto"/>
                <w:sz w:val="24"/>
                <w:szCs w:val="24"/>
              </w:rPr>
              <w:t>N</w:t>
            </w:r>
            <w:r w:rsidR="006A5358" w:rsidRPr="00A63E23">
              <w:rPr>
                <w:rFonts w:ascii="Times New Roman" w:eastAsia="Times New Roman" w:hAnsi="Times New Roman" w:cs="Times New Roman"/>
                <w:color w:val="auto"/>
                <w:sz w:val="24"/>
                <w:szCs w:val="24"/>
              </w:rPr>
              <w:t>aujų technologijų atsiradimas ir jų kaita gali apsunkinti ilgalaikį strateginį planavimą bei reikalauti nuolatinio prisitaikymo prie besikeičiančios skaitmeninės aplinkos.</w:t>
            </w:r>
          </w:p>
        </w:tc>
      </w:tr>
    </w:tbl>
    <w:p w14:paraId="77663F32" w14:textId="50AF5BCB" w:rsidR="00015B4A" w:rsidRPr="001C19AF" w:rsidRDefault="00F22947" w:rsidP="00A63E23">
      <w:pPr>
        <w:pStyle w:val="Antrat1"/>
        <w:spacing w:before="240"/>
        <w:ind w:left="0" w:right="65" w:firstLine="0"/>
        <w:rPr>
          <w:szCs w:val="24"/>
        </w:rPr>
      </w:pPr>
      <w:r w:rsidRPr="001C19AF">
        <w:rPr>
          <w:szCs w:val="24"/>
        </w:rPr>
        <w:t>V SKYRIUS</w:t>
      </w:r>
    </w:p>
    <w:p w14:paraId="289345CB" w14:textId="72616332" w:rsidR="00015B4A" w:rsidRPr="001C19AF" w:rsidRDefault="00F22947" w:rsidP="00A63E23">
      <w:pPr>
        <w:spacing w:after="1"/>
        <w:jc w:val="center"/>
        <w:rPr>
          <w:rFonts w:ascii="Times New Roman" w:hAnsi="Times New Roman" w:cs="Times New Roman"/>
          <w:sz w:val="24"/>
          <w:szCs w:val="24"/>
        </w:rPr>
      </w:pPr>
      <w:r w:rsidRPr="001C19AF">
        <w:rPr>
          <w:rFonts w:ascii="Times New Roman" w:eastAsia="Times New Roman" w:hAnsi="Times New Roman" w:cs="Times New Roman"/>
          <w:b/>
          <w:sz w:val="24"/>
          <w:szCs w:val="24"/>
        </w:rPr>
        <w:t>IKT DIEGIMO STRATEGIJOS KRYPTYS IR VEIKSMŲ PLANAS</w:t>
      </w:r>
    </w:p>
    <w:p w14:paraId="5A8D2DE4" w14:textId="13CAA217" w:rsidR="00A63E23" w:rsidRDefault="00F22947" w:rsidP="005975D3">
      <w:pPr>
        <w:pStyle w:val="Sraopastraipa"/>
        <w:numPr>
          <w:ilvl w:val="0"/>
          <w:numId w:val="24"/>
        </w:numPr>
        <w:spacing w:before="240" w:after="33" w:line="249" w:lineRule="auto"/>
        <w:ind w:left="0" w:firstLine="851"/>
        <w:jc w:val="both"/>
        <w:rPr>
          <w:rFonts w:ascii="Times New Roman" w:eastAsia="Times New Roman" w:hAnsi="Times New Roman" w:cs="Times New Roman"/>
          <w:sz w:val="24"/>
          <w:szCs w:val="24"/>
        </w:rPr>
      </w:pPr>
      <w:r w:rsidRPr="00A63E23">
        <w:rPr>
          <w:rFonts w:ascii="Times New Roman" w:eastAsia="Times New Roman" w:hAnsi="Times New Roman" w:cs="Times New Roman"/>
          <w:sz w:val="24"/>
          <w:szCs w:val="24"/>
        </w:rPr>
        <w:t>IKT diegimo strategijos kryptys veiksmų planas</w:t>
      </w:r>
      <w:r w:rsidR="00C40C65">
        <w:rPr>
          <w:rFonts w:ascii="Times New Roman" w:eastAsia="Times New Roman" w:hAnsi="Times New Roman" w:cs="Times New Roman"/>
          <w:sz w:val="24"/>
          <w:szCs w:val="24"/>
        </w:rPr>
        <w:t>:</w:t>
      </w:r>
    </w:p>
    <w:p w14:paraId="36D3D105" w14:textId="38915858" w:rsidR="00A63E23" w:rsidRDefault="00A63E23" w:rsidP="00A63E23">
      <w:pPr>
        <w:pStyle w:val="Sraopastraipa"/>
        <w:spacing w:before="240" w:after="33" w:line="249" w:lineRule="auto"/>
        <w:jc w:val="both"/>
        <w:rPr>
          <w:rFonts w:ascii="Times New Roman" w:eastAsia="Times New Roman" w:hAnsi="Times New Roman" w:cs="Times New Roman"/>
          <w:sz w:val="24"/>
          <w:szCs w:val="24"/>
        </w:rPr>
      </w:pPr>
    </w:p>
    <w:p w14:paraId="33AA56EE" w14:textId="368965C3" w:rsidR="00015B4A" w:rsidRPr="001C19AF" w:rsidRDefault="0093538C" w:rsidP="00C40C65">
      <w:pPr>
        <w:pBdr>
          <w:top w:val="single" w:sz="4" w:space="0" w:color="000000"/>
          <w:left w:val="single" w:sz="4" w:space="0" w:color="000000"/>
          <w:bottom w:val="single" w:sz="4" w:space="0" w:color="000000"/>
          <w:right w:val="single" w:sz="4" w:space="0" w:color="000000"/>
        </w:pBdr>
        <w:spacing w:after="0" w:line="360" w:lineRule="auto"/>
        <w:ind w:right="17"/>
        <w:jc w:val="both"/>
        <w:rPr>
          <w:rFonts w:ascii="Times New Roman" w:hAnsi="Times New Roman" w:cs="Times New Roman"/>
          <w:sz w:val="24"/>
          <w:szCs w:val="24"/>
        </w:rPr>
      </w:pPr>
      <w:r w:rsidRPr="001C19AF">
        <w:rPr>
          <w:rFonts w:ascii="Times New Roman" w:hAnsi="Times New Roman" w:cs="Times New Roman"/>
          <w:sz w:val="24"/>
          <w:szCs w:val="24"/>
        </w:rPr>
        <w:t xml:space="preserve">Vadovai užtikrins tinkamą IKT infrastruktūrą, skatins inovatyvius mokymo metodus ir įtrauks mokyklos bendruomenę į skaitmeninį ugdymo procesą. Nuolatinis strategijos stebėjimas, grįžtamojo </w:t>
      </w:r>
      <w:r w:rsidRPr="001C19AF">
        <w:rPr>
          <w:rFonts w:ascii="Times New Roman" w:hAnsi="Times New Roman" w:cs="Times New Roman"/>
          <w:sz w:val="24"/>
          <w:szCs w:val="24"/>
        </w:rPr>
        <w:lastRenderedPageBreak/>
        <w:t>ryšio rinkimas ir tobulinimas padės efektyviai pritaikyti IKT ugdymo kokybės gerinimui ir mokinių pasirengimui ateities iššūkiams.</w:t>
      </w:r>
    </w:p>
    <w:p w14:paraId="28D5AAB3" w14:textId="5011B8AA" w:rsidR="00015B4A" w:rsidRPr="001C19AF" w:rsidRDefault="00015B4A" w:rsidP="007C0B32">
      <w:pPr>
        <w:spacing w:after="0"/>
        <w:ind w:firstLine="851"/>
        <w:rPr>
          <w:rFonts w:ascii="Times New Roman" w:hAnsi="Times New Roman" w:cs="Times New Roman"/>
          <w:sz w:val="24"/>
          <w:szCs w:val="24"/>
        </w:rPr>
      </w:pPr>
    </w:p>
    <w:tbl>
      <w:tblPr>
        <w:tblStyle w:val="TableGrid"/>
        <w:tblW w:w="9782" w:type="dxa"/>
        <w:tblInd w:w="-5" w:type="dxa"/>
        <w:tblCellMar>
          <w:top w:w="65" w:type="dxa"/>
          <w:left w:w="24" w:type="dxa"/>
        </w:tblCellMar>
        <w:tblLook w:val="04A0" w:firstRow="1" w:lastRow="0" w:firstColumn="1" w:lastColumn="0" w:noHBand="0" w:noVBand="1"/>
      </w:tblPr>
      <w:tblGrid>
        <w:gridCol w:w="3832"/>
        <w:gridCol w:w="1965"/>
        <w:gridCol w:w="1605"/>
        <w:gridCol w:w="2380"/>
      </w:tblGrid>
      <w:tr w:rsidR="00015B4A" w:rsidRPr="001C19AF" w14:paraId="20508B01" w14:textId="77777777" w:rsidTr="0095192E">
        <w:trPr>
          <w:trHeight w:val="857"/>
        </w:trPr>
        <w:tc>
          <w:tcPr>
            <w:tcW w:w="3832" w:type="dxa"/>
            <w:tcBorders>
              <w:top w:val="single" w:sz="4" w:space="0" w:color="000000"/>
              <w:left w:val="single" w:sz="4" w:space="0" w:color="000000"/>
              <w:bottom w:val="single" w:sz="4" w:space="0" w:color="000000"/>
              <w:right w:val="single" w:sz="4" w:space="0" w:color="000000"/>
            </w:tcBorders>
            <w:vAlign w:val="center"/>
          </w:tcPr>
          <w:p w14:paraId="28025E62" w14:textId="556C5511" w:rsidR="00015B4A" w:rsidRPr="0095192E" w:rsidRDefault="00F22947" w:rsidP="0095192E">
            <w:pPr>
              <w:ind w:right="55"/>
              <w:jc w:val="center"/>
              <w:rPr>
                <w:rFonts w:ascii="Times New Roman" w:hAnsi="Times New Roman" w:cs="Times New Roman"/>
                <w:b/>
                <w:bCs/>
                <w:sz w:val="24"/>
                <w:szCs w:val="24"/>
              </w:rPr>
            </w:pPr>
            <w:r w:rsidRPr="0095192E">
              <w:rPr>
                <w:rFonts w:ascii="Times New Roman" w:eastAsia="Times New Roman" w:hAnsi="Times New Roman" w:cs="Times New Roman"/>
                <w:b/>
                <w:bCs/>
                <w:sz w:val="24"/>
                <w:szCs w:val="24"/>
              </w:rPr>
              <w:t>Veikla</w:t>
            </w:r>
          </w:p>
        </w:tc>
        <w:tc>
          <w:tcPr>
            <w:tcW w:w="1965" w:type="dxa"/>
            <w:tcBorders>
              <w:top w:val="single" w:sz="4" w:space="0" w:color="000000"/>
              <w:left w:val="single" w:sz="4" w:space="0" w:color="000000"/>
              <w:bottom w:val="single" w:sz="4" w:space="0" w:color="000000"/>
              <w:right w:val="single" w:sz="4" w:space="0" w:color="000000"/>
            </w:tcBorders>
            <w:vAlign w:val="center"/>
          </w:tcPr>
          <w:p w14:paraId="7DEBA8C5" w14:textId="38084105" w:rsidR="00015B4A" w:rsidRPr="0095192E" w:rsidRDefault="00F22947" w:rsidP="0095192E">
            <w:pPr>
              <w:ind w:right="22"/>
              <w:jc w:val="center"/>
              <w:rPr>
                <w:rFonts w:ascii="Times New Roman" w:hAnsi="Times New Roman" w:cs="Times New Roman"/>
                <w:b/>
                <w:bCs/>
                <w:sz w:val="24"/>
                <w:szCs w:val="24"/>
              </w:rPr>
            </w:pPr>
            <w:r w:rsidRPr="0095192E">
              <w:rPr>
                <w:rFonts w:ascii="Times New Roman" w:eastAsia="Times New Roman" w:hAnsi="Times New Roman" w:cs="Times New Roman"/>
                <w:b/>
                <w:bCs/>
                <w:sz w:val="24"/>
                <w:szCs w:val="24"/>
              </w:rPr>
              <w:t>Atsakingi</w:t>
            </w:r>
          </w:p>
        </w:tc>
        <w:tc>
          <w:tcPr>
            <w:tcW w:w="1605" w:type="dxa"/>
            <w:tcBorders>
              <w:top w:val="single" w:sz="4" w:space="0" w:color="000000"/>
              <w:left w:val="single" w:sz="4" w:space="0" w:color="000000"/>
              <w:bottom w:val="single" w:sz="4" w:space="0" w:color="000000"/>
              <w:right w:val="single" w:sz="4" w:space="0" w:color="000000"/>
            </w:tcBorders>
            <w:vAlign w:val="center"/>
          </w:tcPr>
          <w:p w14:paraId="54B67F3B" w14:textId="2FB34079" w:rsidR="00015B4A" w:rsidRPr="0095192E" w:rsidRDefault="00F22947" w:rsidP="0095192E">
            <w:pPr>
              <w:ind w:right="22"/>
              <w:jc w:val="center"/>
              <w:rPr>
                <w:rFonts w:ascii="Times New Roman" w:hAnsi="Times New Roman" w:cs="Times New Roman"/>
                <w:b/>
                <w:bCs/>
                <w:sz w:val="24"/>
                <w:szCs w:val="24"/>
              </w:rPr>
            </w:pPr>
            <w:r w:rsidRPr="0095192E">
              <w:rPr>
                <w:rFonts w:ascii="Times New Roman" w:eastAsia="Times New Roman" w:hAnsi="Times New Roman" w:cs="Times New Roman"/>
                <w:b/>
                <w:bCs/>
                <w:sz w:val="24"/>
                <w:szCs w:val="24"/>
              </w:rPr>
              <w:t>Data</w:t>
            </w:r>
          </w:p>
        </w:tc>
        <w:tc>
          <w:tcPr>
            <w:tcW w:w="2380" w:type="dxa"/>
            <w:tcBorders>
              <w:top w:val="single" w:sz="4" w:space="0" w:color="000000"/>
              <w:left w:val="single" w:sz="4" w:space="0" w:color="000000"/>
              <w:bottom w:val="single" w:sz="4" w:space="0" w:color="000000"/>
              <w:right w:val="single" w:sz="4" w:space="0" w:color="000000"/>
            </w:tcBorders>
          </w:tcPr>
          <w:p w14:paraId="783BE966" w14:textId="0ABD2BC4" w:rsidR="00015B4A" w:rsidRPr="0095192E" w:rsidRDefault="00F22947" w:rsidP="0095192E">
            <w:pPr>
              <w:spacing w:after="44" w:line="239" w:lineRule="auto"/>
              <w:jc w:val="center"/>
              <w:rPr>
                <w:rFonts w:ascii="Times New Roman" w:hAnsi="Times New Roman" w:cs="Times New Roman"/>
                <w:b/>
                <w:bCs/>
                <w:sz w:val="24"/>
                <w:szCs w:val="24"/>
              </w:rPr>
            </w:pPr>
            <w:r w:rsidRPr="0095192E">
              <w:rPr>
                <w:rFonts w:ascii="Times New Roman" w:eastAsia="Times New Roman" w:hAnsi="Times New Roman" w:cs="Times New Roman"/>
                <w:b/>
                <w:bCs/>
                <w:sz w:val="24"/>
                <w:szCs w:val="24"/>
              </w:rPr>
              <w:t>Priemonės įgyvendinimo vertinimo</w:t>
            </w:r>
          </w:p>
          <w:p w14:paraId="2D75EEA2" w14:textId="1644AE76" w:rsidR="00015B4A" w:rsidRPr="0095192E" w:rsidRDefault="00F22947" w:rsidP="0095192E">
            <w:pPr>
              <w:ind w:right="58"/>
              <w:jc w:val="center"/>
              <w:rPr>
                <w:rFonts w:ascii="Times New Roman" w:hAnsi="Times New Roman" w:cs="Times New Roman"/>
                <w:b/>
                <w:bCs/>
                <w:sz w:val="24"/>
                <w:szCs w:val="24"/>
              </w:rPr>
            </w:pPr>
            <w:r w:rsidRPr="0095192E">
              <w:rPr>
                <w:rFonts w:ascii="Times New Roman" w:eastAsia="Times New Roman" w:hAnsi="Times New Roman" w:cs="Times New Roman"/>
                <w:b/>
                <w:bCs/>
                <w:sz w:val="24"/>
                <w:szCs w:val="24"/>
              </w:rPr>
              <w:t>kriterijai</w:t>
            </w:r>
          </w:p>
        </w:tc>
      </w:tr>
      <w:tr w:rsidR="00015B4A" w:rsidRPr="001C19AF" w14:paraId="359EAD8A" w14:textId="77777777" w:rsidTr="0095192E">
        <w:trPr>
          <w:trHeight w:val="845"/>
        </w:trPr>
        <w:tc>
          <w:tcPr>
            <w:tcW w:w="3832" w:type="dxa"/>
            <w:tcBorders>
              <w:top w:val="single" w:sz="4" w:space="0" w:color="000000"/>
              <w:left w:val="single" w:sz="4" w:space="0" w:color="000000"/>
              <w:bottom w:val="single" w:sz="4" w:space="0" w:color="000000"/>
              <w:right w:val="single" w:sz="4" w:space="0" w:color="000000"/>
            </w:tcBorders>
          </w:tcPr>
          <w:p w14:paraId="4CF16A26" w14:textId="77777777" w:rsidR="00015B4A" w:rsidRPr="001C19AF" w:rsidRDefault="0093538C" w:rsidP="0095192E">
            <w:pPr>
              <w:jc w:val="both"/>
              <w:rPr>
                <w:rFonts w:ascii="Times New Roman" w:hAnsi="Times New Roman" w:cs="Times New Roman"/>
                <w:sz w:val="24"/>
                <w:szCs w:val="24"/>
              </w:rPr>
            </w:pPr>
            <w:r w:rsidRPr="001C19AF">
              <w:rPr>
                <w:rFonts w:ascii="Times New Roman" w:hAnsi="Times New Roman" w:cs="Times New Roman"/>
                <w:sz w:val="24"/>
                <w:szCs w:val="24"/>
              </w:rPr>
              <w:t>Aiškiai komunikuoti IKT strategijos tikslus visai mokyklos bendruomenei.</w:t>
            </w:r>
          </w:p>
        </w:tc>
        <w:tc>
          <w:tcPr>
            <w:tcW w:w="1965" w:type="dxa"/>
            <w:tcBorders>
              <w:top w:val="single" w:sz="4" w:space="0" w:color="000000"/>
              <w:left w:val="single" w:sz="4" w:space="0" w:color="000000"/>
              <w:bottom w:val="single" w:sz="4" w:space="0" w:color="000000"/>
              <w:right w:val="single" w:sz="4" w:space="0" w:color="000000"/>
            </w:tcBorders>
          </w:tcPr>
          <w:p w14:paraId="648203E7" w14:textId="77777777" w:rsidR="00015B4A" w:rsidRPr="001C19AF" w:rsidRDefault="0093538C" w:rsidP="0095192E">
            <w:pPr>
              <w:jc w:val="center"/>
              <w:rPr>
                <w:rFonts w:ascii="Times New Roman" w:hAnsi="Times New Roman" w:cs="Times New Roman"/>
                <w:sz w:val="24"/>
                <w:szCs w:val="24"/>
              </w:rPr>
            </w:pPr>
            <w:r w:rsidRPr="001C19AF">
              <w:rPr>
                <w:rFonts w:ascii="Times New Roman" w:hAnsi="Times New Roman" w:cs="Times New Roman"/>
                <w:sz w:val="24"/>
                <w:szCs w:val="24"/>
              </w:rPr>
              <w:t>Direktorius</w:t>
            </w:r>
          </w:p>
        </w:tc>
        <w:tc>
          <w:tcPr>
            <w:tcW w:w="1605" w:type="dxa"/>
            <w:tcBorders>
              <w:top w:val="single" w:sz="4" w:space="0" w:color="000000"/>
              <w:left w:val="single" w:sz="4" w:space="0" w:color="000000"/>
              <w:bottom w:val="single" w:sz="4" w:space="0" w:color="000000"/>
              <w:right w:val="single" w:sz="4" w:space="0" w:color="000000"/>
            </w:tcBorders>
          </w:tcPr>
          <w:p w14:paraId="6ADC956C" w14:textId="77777777" w:rsidR="00015B4A" w:rsidRPr="001C19AF" w:rsidRDefault="0093538C" w:rsidP="0095192E">
            <w:pPr>
              <w:ind w:right="312"/>
              <w:jc w:val="center"/>
              <w:rPr>
                <w:rFonts w:ascii="Times New Roman" w:hAnsi="Times New Roman" w:cs="Times New Roman"/>
                <w:sz w:val="24"/>
                <w:szCs w:val="24"/>
              </w:rPr>
            </w:pPr>
            <w:r w:rsidRPr="001C19AF">
              <w:rPr>
                <w:rFonts w:ascii="Times New Roman" w:hAnsi="Times New Roman" w:cs="Times New Roman"/>
                <w:sz w:val="24"/>
                <w:szCs w:val="24"/>
              </w:rPr>
              <w:t>2025 metai</w:t>
            </w:r>
          </w:p>
        </w:tc>
        <w:tc>
          <w:tcPr>
            <w:tcW w:w="2380" w:type="dxa"/>
            <w:tcBorders>
              <w:top w:val="single" w:sz="4" w:space="0" w:color="000000"/>
              <w:left w:val="single" w:sz="4" w:space="0" w:color="000000"/>
              <w:bottom w:val="single" w:sz="4" w:space="0" w:color="000000"/>
              <w:right w:val="single" w:sz="4" w:space="0" w:color="000000"/>
            </w:tcBorders>
          </w:tcPr>
          <w:p w14:paraId="2B5D4EA4" w14:textId="77777777" w:rsidR="00015B4A" w:rsidRPr="001C19AF" w:rsidRDefault="0093538C" w:rsidP="0095192E">
            <w:pPr>
              <w:jc w:val="center"/>
              <w:rPr>
                <w:rFonts w:ascii="Times New Roman" w:hAnsi="Times New Roman" w:cs="Times New Roman"/>
                <w:sz w:val="24"/>
                <w:szCs w:val="24"/>
              </w:rPr>
            </w:pPr>
            <w:r w:rsidRPr="001C19AF">
              <w:rPr>
                <w:rFonts w:ascii="Times New Roman" w:hAnsi="Times New Roman" w:cs="Times New Roman"/>
                <w:sz w:val="24"/>
                <w:szCs w:val="24"/>
              </w:rPr>
              <w:t>Supažindinimas mokyklos bendruomenės su IKT strateginiu planu.</w:t>
            </w:r>
          </w:p>
        </w:tc>
      </w:tr>
      <w:tr w:rsidR="0093538C" w:rsidRPr="001C19AF" w14:paraId="01EF2263" w14:textId="77777777" w:rsidTr="0095192E">
        <w:trPr>
          <w:trHeight w:val="845"/>
        </w:trPr>
        <w:tc>
          <w:tcPr>
            <w:tcW w:w="3832" w:type="dxa"/>
            <w:tcBorders>
              <w:top w:val="single" w:sz="4" w:space="0" w:color="000000"/>
              <w:left w:val="single" w:sz="4" w:space="0" w:color="000000"/>
              <w:bottom w:val="single" w:sz="4" w:space="0" w:color="000000"/>
              <w:right w:val="single" w:sz="4" w:space="0" w:color="000000"/>
            </w:tcBorders>
          </w:tcPr>
          <w:p w14:paraId="2374574F" w14:textId="77777777" w:rsidR="0093538C" w:rsidRPr="001C19AF" w:rsidRDefault="0093538C" w:rsidP="0095192E">
            <w:pPr>
              <w:spacing w:before="100" w:beforeAutospacing="1" w:after="100" w:afterAutospacing="1"/>
              <w:rPr>
                <w:rFonts w:ascii="Times New Roman" w:eastAsia="Times New Roman" w:hAnsi="Times New Roman" w:cs="Times New Roman"/>
                <w:color w:val="auto"/>
                <w:sz w:val="24"/>
                <w:szCs w:val="24"/>
              </w:rPr>
            </w:pPr>
            <w:r w:rsidRPr="001C19AF">
              <w:rPr>
                <w:rFonts w:ascii="Times New Roman" w:eastAsia="Times New Roman" w:hAnsi="Times New Roman" w:cs="Times New Roman"/>
                <w:bCs/>
                <w:color w:val="auto"/>
                <w:sz w:val="24"/>
                <w:szCs w:val="24"/>
              </w:rPr>
              <w:t>Mokytojų skaitmeninių kompetencijų stiprinimas</w:t>
            </w:r>
            <w:r w:rsidRPr="001C19AF">
              <w:rPr>
                <w:rFonts w:ascii="Times New Roman" w:eastAsia="Times New Roman" w:hAnsi="Times New Roman" w:cs="Times New Roman"/>
                <w:color w:val="auto"/>
                <w:sz w:val="24"/>
                <w:szCs w:val="24"/>
              </w:rPr>
              <w:t xml:space="preserve"> organizuojant nuolatinius mokymus</w:t>
            </w:r>
          </w:p>
        </w:tc>
        <w:tc>
          <w:tcPr>
            <w:tcW w:w="1965" w:type="dxa"/>
            <w:tcBorders>
              <w:top w:val="single" w:sz="4" w:space="0" w:color="000000"/>
              <w:left w:val="single" w:sz="4" w:space="0" w:color="000000"/>
              <w:bottom w:val="single" w:sz="4" w:space="0" w:color="000000"/>
              <w:right w:val="single" w:sz="4" w:space="0" w:color="000000"/>
            </w:tcBorders>
          </w:tcPr>
          <w:p w14:paraId="414632D0" w14:textId="77777777" w:rsidR="0093538C" w:rsidRPr="001C19AF" w:rsidRDefault="0093538C" w:rsidP="0095192E">
            <w:pPr>
              <w:jc w:val="center"/>
              <w:rPr>
                <w:rFonts w:ascii="Times New Roman" w:hAnsi="Times New Roman" w:cs="Times New Roman"/>
                <w:sz w:val="24"/>
                <w:szCs w:val="24"/>
              </w:rPr>
            </w:pPr>
            <w:r w:rsidRPr="001C19AF">
              <w:rPr>
                <w:rFonts w:ascii="Times New Roman" w:hAnsi="Times New Roman" w:cs="Times New Roman"/>
                <w:sz w:val="24"/>
                <w:szCs w:val="24"/>
              </w:rPr>
              <w:t>Direktorius</w:t>
            </w:r>
          </w:p>
        </w:tc>
        <w:tc>
          <w:tcPr>
            <w:tcW w:w="1605" w:type="dxa"/>
            <w:tcBorders>
              <w:top w:val="single" w:sz="4" w:space="0" w:color="000000"/>
              <w:left w:val="single" w:sz="4" w:space="0" w:color="000000"/>
              <w:bottom w:val="single" w:sz="4" w:space="0" w:color="000000"/>
              <w:right w:val="single" w:sz="4" w:space="0" w:color="000000"/>
            </w:tcBorders>
          </w:tcPr>
          <w:p w14:paraId="3D18297C" w14:textId="537334F2" w:rsidR="0093538C" w:rsidRPr="001C19AF" w:rsidRDefault="0093538C" w:rsidP="0095192E">
            <w:pPr>
              <w:ind w:right="312"/>
              <w:jc w:val="center"/>
              <w:rPr>
                <w:rFonts w:ascii="Times New Roman" w:hAnsi="Times New Roman" w:cs="Times New Roman"/>
                <w:sz w:val="24"/>
                <w:szCs w:val="24"/>
              </w:rPr>
            </w:pPr>
            <w:r w:rsidRPr="001C19AF">
              <w:rPr>
                <w:rFonts w:ascii="Times New Roman" w:hAnsi="Times New Roman" w:cs="Times New Roman"/>
                <w:sz w:val="24"/>
                <w:szCs w:val="24"/>
              </w:rPr>
              <w:t>2025</w:t>
            </w:r>
            <w:r w:rsidR="0095192E">
              <w:rPr>
                <w:rFonts w:ascii="Times New Roman" w:hAnsi="Times New Roman" w:cs="Times New Roman"/>
                <w:sz w:val="24"/>
                <w:szCs w:val="24"/>
              </w:rPr>
              <w:t>–</w:t>
            </w:r>
            <w:r w:rsidR="00C45899" w:rsidRPr="001C19AF">
              <w:rPr>
                <w:rFonts w:ascii="Times New Roman" w:hAnsi="Times New Roman" w:cs="Times New Roman"/>
                <w:sz w:val="24"/>
                <w:szCs w:val="24"/>
              </w:rPr>
              <w:t>2027</w:t>
            </w:r>
            <w:r w:rsidRPr="001C19AF">
              <w:rPr>
                <w:rFonts w:ascii="Times New Roman" w:hAnsi="Times New Roman" w:cs="Times New Roman"/>
                <w:sz w:val="24"/>
                <w:szCs w:val="24"/>
              </w:rPr>
              <w:t xml:space="preserve"> metai</w:t>
            </w:r>
          </w:p>
        </w:tc>
        <w:tc>
          <w:tcPr>
            <w:tcW w:w="2380" w:type="dxa"/>
            <w:tcBorders>
              <w:top w:val="single" w:sz="4" w:space="0" w:color="000000"/>
              <w:left w:val="single" w:sz="4" w:space="0" w:color="000000"/>
              <w:bottom w:val="single" w:sz="4" w:space="0" w:color="000000"/>
              <w:right w:val="single" w:sz="4" w:space="0" w:color="000000"/>
            </w:tcBorders>
          </w:tcPr>
          <w:p w14:paraId="62FC3E4E" w14:textId="77777777" w:rsidR="0093538C" w:rsidRPr="001C19AF" w:rsidRDefault="0093538C" w:rsidP="0095192E">
            <w:pPr>
              <w:jc w:val="center"/>
              <w:rPr>
                <w:rFonts w:ascii="Times New Roman" w:eastAsia="Times New Roman" w:hAnsi="Times New Roman" w:cs="Times New Roman"/>
                <w:sz w:val="24"/>
                <w:szCs w:val="24"/>
              </w:rPr>
            </w:pPr>
            <w:r w:rsidRPr="001C19AF">
              <w:rPr>
                <w:rFonts w:ascii="Times New Roman" w:eastAsia="Times New Roman" w:hAnsi="Times New Roman" w:cs="Times New Roman"/>
                <w:sz w:val="24"/>
                <w:szCs w:val="24"/>
              </w:rPr>
              <w:t>Naujų IKT kompetencijų įgijimas</w:t>
            </w:r>
          </w:p>
        </w:tc>
      </w:tr>
      <w:tr w:rsidR="0093538C" w:rsidRPr="001C19AF" w14:paraId="1AAD391C" w14:textId="77777777" w:rsidTr="0095192E">
        <w:trPr>
          <w:trHeight w:val="845"/>
        </w:trPr>
        <w:tc>
          <w:tcPr>
            <w:tcW w:w="3832" w:type="dxa"/>
            <w:tcBorders>
              <w:top w:val="single" w:sz="4" w:space="0" w:color="000000"/>
              <w:left w:val="single" w:sz="4" w:space="0" w:color="000000"/>
              <w:bottom w:val="single" w:sz="4" w:space="0" w:color="000000"/>
              <w:right w:val="single" w:sz="4" w:space="0" w:color="000000"/>
            </w:tcBorders>
          </w:tcPr>
          <w:p w14:paraId="4E06E098" w14:textId="77777777" w:rsidR="0093538C" w:rsidRPr="001C19AF" w:rsidRDefault="0093538C" w:rsidP="0095192E">
            <w:pPr>
              <w:spacing w:before="100" w:beforeAutospacing="1" w:after="100" w:afterAutospacing="1"/>
              <w:rPr>
                <w:rFonts w:ascii="Times New Roman" w:eastAsia="Times New Roman" w:hAnsi="Times New Roman" w:cs="Times New Roman"/>
                <w:bCs/>
                <w:color w:val="auto"/>
                <w:sz w:val="24"/>
                <w:szCs w:val="24"/>
              </w:rPr>
            </w:pPr>
            <w:r w:rsidRPr="001C19AF">
              <w:rPr>
                <w:rFonts w:ascii="Times New Roman" w:eastAsia="Times New Roman" w:hAnsi="Times New Roman" w:cs="Times New Roman"/>
                <w:color w:val="auto"/>
                <w:sz w:val="24"/>
                <w:szCs w:val="24"/>
              </w:rPr>
              <w:t xml:space="preserve">Skatinti pažengusių IKT mokytojų gerosios patirties pasidalinimą su kolegomis </w:t>
            </w:r>
          </w:p>
        </w:tc>
        <w:tc>
          <w:tcPr>
            <w:tcW w:w="1965" w:type="dxa"/>
            <w:tcBorders>
              <w:top w:val="single" w:sz="4" w:space="0" w:color="000000"/>
              <w:left w:val="single" w:sz="4" w:space="0" w:color="000000"/>
              <w:bottom w:val="single" w:sz="4" w:space="0" w:color="000000"/>
              <w:right w:val="single" w:sz="4" w:space="0" w:color="000000"/>
            </w:tcBorders>
          </w:tcPr>
          <w:p w14:paraId="78E2FCA3" w14:textId="77777777" w:rsidR="0093538C" w:rsidRPr="001C19AF" w:rsidRDefault="0093538C" w:rsidP="0095192E">
            <w:pPr>
              <w:jc w:val="center"/>
              <w:rPr>
                <w:rFonts w:ascii="Times New Roman" w:hAnsi="Times New Roman" w:cs="Times New Roman"/>
                <w:sz w:val="24"/>
                <w:szCs w:val="24"/>
              </w:rPr>
            </w:pPr>
            <w:r w:rsidRPr="001C19AF">
              <w:rPr>
                <w:rFonts w:ascii="Times New Roman" w:hAnsi="Times New Roman" w:cs="Times New Roman"/>
                <w:sz w:val="24"/>
                <w:szCs w:val="24"/>
              </w:rPr>
              <w:t>Direktorius</w:t>
            </w:r>
          </w:p>
        </w:tc>
        <w:tc>
          <w:tcPr>
            <w:tcW w:w="1605" w:type="dxa"/>
            <w:tcBorders>
              <w:top w:val="single" w:sz="4" w:space="0" w:color="000000"/>
              <w:left w:val="single" w:sz="4" w:space="0" w:color="000000"/>
              <w:bottom w:val="single" w:sz="4" w:space="0" w:color="000000"/>
              <w:right w:val="single" w:sz="4" w:space="0" w:color="000000"/>
            </w:tcBorders>
          </w:tcPr>
          <w:p w14:paraId="3702ECC1" w14:textId="24104755" w:rsidR="0093538C" w:rsidRPr="001C19AF" w:rsidRDefault="0093538C" w:rsidP="0095192E">
            <w:pPr>
              <w:ind w:right="312"/>
              <w:jc w:val="center"/>
              <w:rPr>
                <w:rFonts w:ascii="Times New Roman" w:hAnsi="Times New Roman" w:cs="Times New Roman"/>
                <w:sz w:val="24"/>
                <w:szCs w:val="24"/>
              </w:rPr>
            </w:pPr>
            <w:r w:rsidRPr="001C19AF">
              <w:rPr>
                <w:rFonts w:ascii="Times New Roman" w:hAnsi="Times New Roman" w:cs="Times New Roman"/>
                <w:sz w:val="24"/>
                <w:szCs w:val="24"/>
              </w:rPr>
              <w:t>2025</w:t>
            </w:r>
            <w:r w:rsidR="0095192E">
              <w:rPr>
                <w:rFonts w:ascii="Times New Roman" w:hAnsi="Times New Roman" w:cs="Times New Roman"/>
                <w:sz w:val="24"/>
                <w:szCs w:val="24"/>
              </w:rPr>
              <w:t>–</w:t>
            </w:r>
            <w:r w:rsidR="00C45899" w:rsidRPr="001C19AF">
              <w:rPr>
                <w:rFonts w:ascii="Times New Roman" w:hAnsi="Times New Roman" w:cs="Times New Roman"/>
                <w:sz w:val="24"/>
                <w:szCs w:val="24"/>
              </w:rPr>
              <w:t>2027</w:t>
            </w:r>
            <w:r w:rsidRPr="001C19AF">
              <w:rPr>
                <w:rFonts w:ascii="Times New Roman" w:hAnsi="Times New Roman" w:cs="Times New Roman"/>
                <w:sz w:val="24"/>
                <w:szCs w:val="24"/>
              </w:rPr>
              <w:t xml:space="preserve"> metai</w:t>
            </w:r>
          </w:p>
        </w:tc>
        <w:tc>
          <w:tcPr>
            <w:tcW w:w="2380" w:type="dxa"/>
            <w:tcBorders>
              <w:top w:val="single" w:sz="4" w:space="0" w:color="000000"/>
              <w:left w:val="single" w:sz="4" w:space="0" w:color="000000"/>
              <w:bottom w:val="single" w:sz="4" w:space="0" w:color="000000"/>
              <w:right w:val="single" w:sz="4" w:space="0" w:color="000000"/>
            </w:tcBorders>
          </w:tcPr>
          <w:p w14:paraId="0641858D" w14:textId="77777777" w:rsidR="0093538C" w:rsidRPr="001C19AF" w:rsidRDefault="0093538C" w:rsidP="0095192E">
            <w:pPr>
              <w:jc w:val="center"/>
              <w:rPr>
                <w:rFonts w:ascii="Times New Roman" w:eastAsia="Times New Roman" w:hAnsi="Times New Roman" w:cs="Times New Roman"/>
                <w:sz w:val="24"/>
                <w:szCs w:val="24"/>
              </w:rPr>
            </w:pPr>
            <w:r w:rsidRPr="001C19AF">
              <w:rPr>
                <w:rFonts w:ascii="Times New Roman" w:eastAsia="Times New Roman" w:hAnsi="Times New Roman" w:cs="Times New Roman"/>
                <w:sz w:val="24"/>
                <w:szCs w:val="24"/>
              </w:rPr>
              <w:t>Skaitmeninių kompetencijų tobulinimas</w:t>
            </w:r>
          </w:p>
        </w:tc>
      </w:tr>
      <w:tr w:rsidR="00C45899" w:rsidRPr="001C19AF" w14:paraId="0CE978DD" w14:textId="77777777" w:rsidTr="0095192E">
        <w:trPr>
          <w:trHeight w:val="845"/>
        </w:trPr>
        <w:tc>
          <w:tcPr>
            <w:tcW w:w="3832" w:type="dxa"/>
            <w:tcBorders>
              <w:top w:val="single" w:sz="4" w:space="0" w:color="000000"/>
              <w:left w:val="single" w:sz="4" w:space="0" w:color="000000"/>
              <w:bottom w:val="single" w:sz="4" w:space="0" w:color="000000"/>
              <w:right w:val="single" w:sz="4" w:space="0" w:color="000000"/>
            </w:tcBorders>
          </w:tcPr>
          <w:p w14:paraId="02749435" w14:textId="77777777" w:rsidR="00C45899" w:rsidRPr="001C19AF" w:rsidRDefault="00C45899" w:rsidP="0095192E">
            <w:pPr>
              <w:spacing w:before="100" w:beforeAutospacing="1" w:after="100" w:afterAutospacing="1"/>
              <w:rPr>
                <w:rFonts w:ascii="Times New Roman" w:eastAsia="Times New Roman" w:hAnsi="Times New Roman" w:cs="Times New Roman"/>
                <w:color w:val="auto"/>
                <w:sz w:val="24"/>
                <w:szCs w:val="24"/>
              </w:rPr>
            </w:pPr>
            <w:r w:rsidRPr="001C19AF">
              <w:rPr>
                <w:rFonts w:ascii="Times New Roman" w:eastAsia="Times New Roman" w:hAnsi="Times New Roman" w:cs="Times New Roman"/>
                <w:color w:val="auto"/>
                <w:sz w:val="24"/>
                <w:szCs w:val="24"/>
              </w:rPr>
              <w:t>Užtikrinti, kad visi mokytojai ir mokiniai turėtų prieigą prie reikalingų technologijų.</w:t>
            </w:r>
          </w:p>
        </w:tc>
        <w:tc>
          <w:tcPr>
            <w:tcW w:w="1965" w:type="dxa"/>
            <w:tcBorders>
              <w:top w:val="single" w:sz="4" w:space="0" w:color="000000"/>
              <w:left w:val="single" w:sz="4" w:space="0" w:color="000000"/>
              <w:bottom w:val="single" w:sz="4" w:space="0" w:color="000000"/>
              <w:right w:val="single" w:sz="4" w:space="0" w:color="000000"/>
            </w:tcBorders>
          </w:tcPr>
          <w:p w14:paraId="4D666F19" w14:textId="77777777" w:rsidR="00C45899" w:rsidRPr="001C19AF" w:rsidRDefault="00C45899" w:rsidP="0095192E">
            <w:pPr>
              <w:jc w:val="center"/>
              <w:rPr>
                <w:rFonts w:ascii="Times New Roman" w:hAnsi="Times New Roman" w:cs="Times New Roman"/>
                <w:sz w:val="24"/>
                <w:szCs w:val="24"/>
              </w:rPr>
            </w:pPr>
            <w:r w:rsidRPr="001C19AF">
              <w:rPr>
                <w:rFonts w:ascii="Times New Roman" w:hAnsi="Times New Roman" w:cs="Times New Roman"/>
                <w:sz w:val="24"/>
                <w:szCs w:val="24"/>
              </w:rPr>
              <w:t>Direktorius</w:t>
            </w:r>
          </w:p>
        </w:tc>
        <w:tc>
          <w:tcPr>
            <w:tcW w:w="1605" w:type="dxa"/>
            <w:tcBorders>
              <w:top w:val="single" w:sz="4" w:space="0" w:color="000000"/>
              <w:left w:val="single" w:sz="4" w:space="0" w:color="000000"/>
              <w:bottom w:val="single" w:sz="4" w:space="0" w:color="000000"/>
              <w:right w:val="single" w:sz="4" w:space="0" w:color="000000"/>
            </w:tcBorders>
          </w:tcPr>
          <w:p w14:paraId="6DC0F49D" w14:textId="0A83A8B4" w:rsidR="00C45899" w:rsidRPr="001C19AF" w:rsidRDefault="00C45899" w:rsidP="0095192E">
            <w:pPr>
              <w:ind w:right="312"/>
              <w:jc w:val="center"/>
              <w:rPr>
                <w:rFonts w:ascii="Times New Roman" w:hAnsi="Times New Roman" w:cs="Times New Roman"/>
                <w:sz w:val="24"/>
                <w:szCs w:val="24"/>
              </w:rPr>
            </w:pPr>
            <w:r w:rsidRPr="001C19AF">
              <w:rPr>
                <w:rFonts w:ascii="Times New Roman" w:hAnsi="Times New Roman" w:cs="Times New Roman"/>
                <w:sz w:val="24"/>
                <w:szCs w:val="24"/>
              </w:rPr>
              <w:t>2025</w:t>
            </w:r>
            <w:r w:rsidR="0095192E">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1E751669" w14:textId="72FC336D" w:rsidR="00C45899" w:rsidRPr="001C19AF" w:rsidRDefault="00C45899" w:rsidP="0095192E">
            <w:pPr>
              <w:jc w:val="center"/>
              <w:rPr>
                <w:rFonts w:ascii="Times New Roman" w:eastAsia="Times New Roman" w:hAnsi="Times New Roman" w:cs="Times New Roman"/>
                <w:sz w:val="24"/>
                <w:szCs w:val="24"/>
              </w:rPr>
            </w:pPr>
            <w:r w:rsidRPr="001C19AF">
              <w:rPr>
                <w:rFonts w:ascii="Times New Roman" w:eastAsia="Times New Roman" w:hAnsi="Times New Roman" w:cs="Times New Roman"/>
                <w:sz w:val="24"/>
                <w:szCs w:val="24"/>
              </w:rPr>
              <w:t>Pakankamas skaičius IKT</w:t>
            </w:r>
          </w:p>
        </w:tc>
      </w:tr>
      <w:tr w:rsidR="00C45899" w:rsidRPr="001C19AF" w14:paraId="793AD30F" w14:textId="77777777" w:rsidTr="0095192E">
        <w:trPr>
          <w:trHeight w:val="845"/>
        </w:trPr>
        <w:tc>
          <w:tcPr>
            <w:tcW w:w="3832" w:type="dxa"/>
            <w:tcBorders>
              <w:top w:val="single" w:sz="4" w:space="0" w:color="000000"/>
              <w:left w:val="single" w:sz="4" w:space="0" w:color="000000"/>
              <w:bottom w:val="single" w:sz="4" w:space="0" w:color="000000"/>
              <w:right w:val="single" w:sz="4" w:space="0" w:color="000000"/>
            </w:tcBorders>
          </w:tcPr>
          <w:p w14:paraId="73CE6B08" w14:textId="77777777" w:rsidR="00C45899" w:rsidRPr="001C19AF" w:rsidRDefault="00C45899" w:rsidP="0095192E">
            <w:pPr>
              <w:spacing w:before="100" w:beforeAutospacing="1" w:after="100" w:afterAutospacing="1"/>
              <w:rPr>
                <w:rFonts w:ascii="Times New Roman" w:eastAsia="Times New Roman" w:hAnsi="Times New Roman" w:cs="Times New Roman"/>
                <w:color w:val="auto"/>
                <w:sz w:val="24"/>
                <w:szCs w:val="24"/>
              </w:rPr>
            </w:pPr>
            <w:r w:rsidRPr="001C19AF">
              <w:rPr>
                <w:rFonts w:ascii="Times New Roman" w:hAnsi="Times New Roman" w:cs="Times New Roman"/>
                <w:sz w:val="24"/>
                <w:szCs w:val="24"/>
              </w:rPr>
              <w:t>Bendradarbiauti su universitetais ir kitomis organizacijomis, kad mokytojai turėtų prieigą prie naujausių technologijų ir praktinių patirčių.</w:t>
            </w:r>
          </w:p>
        </w:tc>
        <w:tc>
          <w:tcPr>
            <w:tcW w:w="1965" w:type="dxa"/>
            <w:tcBorders>
              <w:top w:val="single" w:sz="4" w:space="0" w:color="000000"/>
              <w:left w:val="single" w:sz="4" w:space="0" w:color="000000"/>
              <w:bottom w:val="single" w:sz="4" w:space="0" w:color="000000"/>
              <w:right w:val="single" w:sz="4" w:space="0" w:color="000000"/>
            </w:tcBorders>
          </w:tcPr>
          <w:p w14:paraId="50ED0D50" w14:textId="77777777" w:rsidR="00C45899" w:rsidRPr="001C19AF" w:rsidRDefault="00C45899" w:rsidP="0095192E">
            <w:pPr>
              <w:jc w:val="center"/>
              <w:rPr>
                <w:rFonts w:ascii="Times New Roman" w:hAnsi="Times New Roman" w:cs="Times New Roman"/>
                <w:sz w:val="24"/>
                <w:szCs w:val="24"/>
              </w:rPr>
            </w:pPr>
            <w:r w:rsidRPr="001C19AF">
              <w:rPr>
                <w:rFonts w:ascii="Times New Roman" w:hAnsi="Times New Roman" w:cs="Times New Roman"/>
                <w:sz w:val="24"/>
                <w:szCs w:val="24"/>
              </w:rPr>
              <w:t>Direktorius</w:t>
            </w:r>
          </w:p>
        </w:tc>
        <w:tc>
          <w:tcPr>
            <w:tcW w:w="1605" w:type="dxa"/>
            <w:tcBorders>
              <w:top w:val="single" w:sz="4" w:space="0" w:color="000000"/>
              <w:left w:val="single" w:sz="4" w:space="0" w:color="000000"/>
              <w:bottom w:val="single" w:sz="4" w:space="0" w:color="000000"/>
              <w:right w:val="single" w:sz="4" w:space="0" w:color="000000"/>
            </w:tcBorders>
          </w:tcPr>
          <w:p w14:paraId="31249632" w14:textId="2B9CF6C2" w:rsidR="00C45899" w:rsidRPr="001C19AF" w:rsidRDefault="00C45899" w:rsidP="0095192E">
            <w:pPr>
              <w:ind w:right="312"/>
              <w:jc w:val="center"/>
              <w:rPr>
                <w:rFonts w:ascii="Times New Roman" w:hAnsi="Times New Roman" w:cs="Times New Roman"/>
                <w:sz w:val="24"/>
                <w:szCs w:val="24"/>
              </w:rPr>
            </w:pPr>
            <w:r w:rsidRPr="001C19AF">
              <w:rPr>
                <w:rFonts w:ascii="Times New Roman" w:hAnsi="Times New Roman" w:cs="Times New Roman"/>
                <w:sz w:val="24"/>
                <w:szCs w:val="24"/>
              </w:rPr>
              <w:t>2025</w:t>
            </w:r>
            <w:r w:rsidR="0095192E">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63A2D7B9" w14:textId="77777777" w:rsidR="00C45899" w:rsidRPr="001C19AF" w:rsidRDefault="00C45899" w:rsidP="0095192E">
            <w:pPr>
              <w:jc w:val="center"/>
              <w:rPr>
                <w:rFonts w:ascii="Times New Roman" w:eastAsia="Times New Roman" w:hAnsi="Times New Roman" w:cs="Times New Roman"/>
                <w:sz w:val="24"/>
                <w:szCs w:val="24"/>
              </w:rPr>
            </w:pPr>
            <w:r w:rsidRPr="001C19AF">
              <w:rPr>
                <w:rFonts w:ascii="Times New Roman" w:eastAsia="Times New Roman" w:hAnsi="Times New Roman" w:cs="Times New Roman"/>
                <w:sz w:val="24"/>
                <w:szCs w:val="24"/>
              </w:rPr>
              <w:t>Pasirašytos bendradarbiavimo sutartys</w:t>
            </w:r>
          </w:p>
        </w:tc>
      </w:tr>
      <w:tr w:rsidR="00C45899" w:rsidRPr="001C19AF" w14:paraId="3DFD01F9" w14:textId="77777777" w:rsidTr="0095192E">
        <w:trPr>
          <w:trHeight w:val="845"/>
        </w:trPr>
        <w:tc>
          <w:tcPr>
            <w:tcW w:w="3832" w:type="dxa"/>
            <w:tcBorders>
              <w:top w:val="single" w:sz="4" w:space="0" w:color="000000"/>
              <w:left w:val="single" w:sz="4" w:space="0" w:color="000000"/>
              <w:bottom w:val="single" w:sz="4" w:space="0" w:color="000000"/>
              <w:right w:val="single" w:sz="4" w:space="0" w:color="000000"/>
            </w:tcBorders>
          </w:tcPr>
          <w:p w14:paraId="60BFD424" w14:textId="77777777" w:rsidR="00C45899" w:rsidRPr="001C19AF" w:rsidRDefault="00C45899" w:rsidP="0095192E">
            <w:pPr>
              <w:spacing w:before="100" w:beforeAutospacing="1" w:after="100" w:afterAutospacing="1"/>
              <w:rPr>
                <w:rFonts w:ascii="Times New Roman" w:eastAsia="Times New Roman" w:hAnsi="Times New Roman" w:cs="Times New Roman"/>
                <w:color w:val="auto"/>
                <w:sz w:val="24"/>
                <w:szCs w:val="24"/>
              </w:rPr>
            </w:pPr>
            <w:r w:rsidRPr="001C19AF">
              <w:rPr>
                <w:rFonts w:ascii="Times New Roman" w:eastAsia="Times New Roman" w:hAnsi="Times New Roman" w:cs="Times New Roman"/>
                <w:color w:val="auto"/>
                <w:sz w:val="24"/>
                <w:szCs w:val="24"/>
              </w:rPr>
              <w:t>Rinkti mokytojų ir mokinių grįžtamąjį ryšį apie naudojamas skaitmeninių priemonių naudojimas SELFIE platformoje.</w:t>
            </w:r>
          </w:p>
        </w:tc>
        <w:tc>
          <w:tcPr>
            <w:tcW w:w="1965" w:type="dxa"/>
            <w:tcBorders>
              <w:top w:val="single" w:sz="4" w:space="0" w:color="000000"/>
              <w:left w:val="single" w:sz="4" w:space="0" w:color="000000"/>
              <w:bottom w:val="single" w:sz="4" w:space="0" w:color="000000"/>
              <w:right w:val="single" w:sz="4" w:space="0" w:color="000000"/>
            </w:tcBorders>
          </w:tcPr>
          <w:p w14:paraId="3A3A6649" w14:textId="77777777" w:rsidR="00C45899" w:rsidRPr="001C19AF" w:rsidRDefault="00C45899" w:rsidP="0095192E">
            <w:pPr>
              <w:jc w:val="center"/>
              <w:rPr>
                <w:rFonts w:ascii="Times New Roman" w:hAnsi="Times New Roman" w:cs="Times New Roman"/>
                <w:sz w:val="24"/>
                <w:szCs w:val="24"/>
              </w:rPr>
            </w:pPr>
            <w:r w:rsidRPr="001C19AF">
              <w:rPr>
                <w:rFonts w:ascii="Times New Roman" w:hAnsi="Times New Roman" w:cs="Times New Roman"/>
                <w:sz w:val="24"/>
                <w:szCs w:val="24"/>
              </w:rPr>
              <w:t>Direktorius</w:t>
            </w:r>
          </w:p>
        </w:tc>
        <w:tc>
          <w:tcPr>
            <w:tcW w:w="1605" w:type="dxa"/>
            <w:tcBorders>
              <w:top w:val="single" w:sz="4" w:space="0" w:color="000000"/>
              <w:left w:val="single" w:sz="4" w:space="0" w:color="000000"/>
              <w:bottom w:val="single" w:sz="4" w:space="0" w:color="000000"/>
              <w:right w:val="single" w:sz="4" w:space="0" w:color="000000"/>
            </w:tcBorders>
          </w:tcPr>
          <w:p w14:paraId="6D72C600" w14:textId="77777777" w:rsidR="00C45899" w:rsidRPr="001C19AF" w:rsidRDefault="00C45899" w:rsidP="0095192E">
            <w:pPr>
              <w:ind w:right="312"/>
              <w:jc w:val="center"/>
              <w:rPr>
                <w:rFonts w:ascii="Times New Roman" w:hAnsi="Times New Roman" w:cs="Times New Roman"/>
                <w:sz w:val="24"/>
                <w:szCs w:val="24"/>
              </w:rPr>
            </w:pP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6722D2C7" w14:textId="77777777" w:rsidR="00C45899" w:rsidRPr="001C19AF" w:rsidRDefault="00C45899" w:rsidP="0095192E">
            <w:pPr>
              <w:jc w:val="center"/>
              <w:rPr>
                <w:rFonts w:ascii="Times New Roman" w:eastAsia="Times New Roman" w:hAnsi="Times New Roman" w:cs="Times New Roman"/>
                <w:sz w:val="24"/>
                <w:szCs w:val="24"/>
              </w:rPr>
            </w:pPr>
            <w:r w:rsidRPr="001C19AF">
              <w:rPr>
                <w:rFonts w:ascii="Times New Roman" w:eastAsia="Times New Roman" w:hAnsi="Times New Roman" w:cs="Times New Roman"/>
                <w:sz w:val="24"/>
                <w:szCs w:val="24"/>
              </w:rPr>
              <w:t>SELFIE mokyklos IKT įsivertinimas</w:t>
            </w:r>
          </w:p>
        </w:tc>
      </w:tr>
      <w:tr w:rsidR="00C45899" w:rsidRPr="001C19AF" w14:paraId="218615B3" w14:textId="77777777" w:rsidTr="0095192E">
        <w:trPr>
          <w:trHeight w:val="845"/>
        </w:trPr>
        <w:tc>
          <w:tcPr>
            <w:tcW w:w="3832" w:type="dxa"/>
            <w:tcBorders>
              <w:top w:val="single" w:sz="4" w:space="0" w:color="000000"/>
              <w:left w:val="single" w:sz="4" w:space="0" w:color="000000"/>
              <w:bottom w:val="single" w:sz="4" w:space="0" w:color="000000"/>
              <w:right w:val="single" w:sz="4" w:space="0" w:color="000000"/>
            </w:tcBorders>
          </w:tcPr>
          <w:p w14:paraId="2E417397" w14:textId="77777777" w:rsidR="00C45899" w:rsidRPr="001C19AF" w:rsidRDefault="00C45899" w:rsidP="0095192E">
            <w:pPr>
              <w:spacing w:before="100" w:beforeAutospacing="1" w:after="100" w:afterAutospacing="1"/>
              <w:rPr>
                <w:rFonts w:ascii="Times New Roman" w:eastAsia="Times New Roman" w:hAnsi="Times New Roman" w:cs="Times New Roman"/>
                <w:color w:val="auto"/>
                <w:sz w:val="24"/>
                <w:szCs w:val="24"/>
              </w:rPr>
            </w:pPr>
            <w:r w:rsidRPr="001C19AF">
              <w:rPr>
                <w:rFonts w:ascii="Times New Roman" w:hAnsi="Times New Roman" w:cs="Times New Roman"/>
                <w:sz w:val="24"/>
                <w:szCs w:val="24"/>
              </w:rPr>
              <w:t>Nuolat peržiūrėti ir atnaujinti strategiją, atsižvelgiant į technologijų pokyčius ir ugdymo poreikius.</w:t>
            </w:r>
          </w:p>
        </w:tc>
        <w:tc>
          <w:tcPr>
            <w:tcW w:w="1965" w:type="dxa"/>
            <w:tcBorders>
              <w:top w:val="single" w:sz="4" w:space="0" w:color="000000"/>
              <w:left w:val="single" w:sz="4" w:space="0" w:color="000000"/>
              <w:bottom w:val="single" w:sz="4" w:space="0" w:color="000000"/>
              <w:right w:val="single" w:sz="4" w:space="0" w:color="000000"/>
            </w:tcBorders>
          </w:tcPr>
          <w:p w14:paraId="1FFC424C" w14:textId="77777777" w:rsidR="00C45899" w:rsidRPr="001C19AF" w:rsidRDefault="00C45899" w:rsidP="0095192E">
            <w:pPr>
              <w:jc w:val="center"/>
              <w:rPr>
                <w:rFonts w:ascii="Times New Roman" w:hAnsi="Times New Roman" w:cs="Times New Roman"/>
                <w:sz w:val="24"/>
                <w:szCs w:val="24"/>
              </w:rPr>
            </w:pPr>
            <w:r w:rsidRPr="001C19AF">
              <w:rPr>
                <w:rFonts w:ascii="Times New Roman" w:hAnsi="Times New Roman" w:cs="Times New Roman"/>
                <w:sz w:val="24"/>
                <w:szCs w:val="24"/>
              </w:rPr>
              <w:t>Direktorius</w:t>
            </w:r>
          </w:p>
        </w:tc>
        <w:tc>
          <w:tcPr>
            <w:tcW w:w="1605" w:type="dxa"/>
            <w:tcBorders>
              <w:top w:val="single" w:sz="4" w:space="0" w:color="000000"/>
              <w:left w:val="single" w:sz="4" w:space="0" w:color="000000"/>
              <w:bottom w:val="single" w:sz="4" w:space="0" w:color="000000"/>
              <w:right w:val="single" w:sz="4" w:space="0" w:color="000000"/>
            </w:tcBorders>
          </w:tcPr>
          <w:p w14:paraId="2B881A4E" w14:textId="590C3B91" w:rsidR="00C45899" w:rsidRPr="001C19AF" w:rsidRDefault="00C45899" w:rsidP="0095192E">
            <w:pPr>
              <w:ind w:right="312"/>
              <w:jc w:val="center"/>
              <w:rPr>
                <w:rFonts w:ascii="Times New Roman" w:hAnsi="Times New Roman" w:cs="Times New Roman"/>
                <w:sz w:val="24"/>
                <w:szCs w:val="24"/>
              </w:rPr>
            </w:pPr>
            <w:r w:rsidRPr="001C19AF">
              <w:rPr>
                <w:rFonts w:ascii="Times New Roman" w:hAnsi="Times New Roman" w:cs="Times New Roman"/>
                <w:sz w:val="24"/>
                <w:szCs w:val="24"/>
              </w:rPr>
              <w:t>2026</w:t>
            </w:r>
            <w:r w:rsidR="0095192E">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1F65DAC2" w14:textId="77777777" w:rsidR="00C45899" w:rsidRPr="001C19AF" w:rsidRDefault="00C45899" w:rsidP="0095192E">
            <w:pPr>
              <w:jc w:val="center"/>
              <w:rPr>
                <w:rFonts w:ascii="Times New Roman" w:eastAsia="Times New Roman" w:hAnsi="Times New Roman" w:cs="Times New Roman"/>
                <w:sz w:val="24"/>
                <w:szCs w:val="24"/>
              </w:rPr>
            </w:pPr>
            <w:r w:rsidRPr="001C19AF">
              <w:rPr>
                <w:rFonts w:ascii="Times New Roman" w:eastAsia="Times New Roman" w:hAnsi="Times New Roman" w:cs="Times New Roman"/>
                <w:sz w:val="24"/>
                <w:szCs w:val="24"/>
              </w:rPr>
              <w:t>Papildyta ir atnaujinta IKT strategija</w:t>
            </w:r>
          </w:p>
        </w:tc>
      </w:tr>
      <w:tr w:rsidR="00C45899" w:rsidRPr="001C19AF" w14:paraId="5651960B" w14:textId="77777777" w:rsidTr="0095192E">
        <w:tblPrEx>
          <w:tblCellMar>
            <w:top w:w="66" w:type="dxa"/>
            <w:left w:w="5" w:type="dxa"/>
          </w:tblCellMar>
        </w:tblPrEx>
        <w:trPr>
          <w:trHeight w:val="1130"/>
        </w:trPr>
        <w:tc>
          <w:tcPr>
            <w:tcW w:w="9782" w:type="dxa"/>
            <w:gridSpan w:val="4"/>
            <w:tcBorders>
              <w:top w:val="single" w:sz="4" w:space="0" w:color="000000"/>
              <w:left w:val="single" w:sz="4" w:space="0" w:color="000000"/>
              <w:bottom w:val="single" w:sz="4" w:space="0" w:color="000000"/>
              <w:right w:val="single" w:sz="4" w:space="0" w:color="000000"/>
            </w:tcBorders>
          </w:tcPr>
          <w:p w14:paraId="2FFB49F9" w14:textId="680198F4" w:rsidR="00C45899" w:rsidRPr="001C19AF" w:rsidRDefault="00C45899" w:rsidP="00764A54">
            <w:pPr>
              <w:ind w:right="108"/>
              <w:jc w:val="both"/>
              <w:rPr>
                <w:rFonts w:ascii="Times New Roman" w:hAnsi="Times New Roman" w:cs="Times New Roman"/>
                <w:sz w:val="24"/>
                <w:szCs w:val="24"/>
              </w:rPr>
            </w:pPr>
            <w:r w:rsidRPr="001C19AF">
              <w:rPr>
                <w:rFonts w:ascii="Times New Roman" w:eastAsia="Times New Roman" w:hAnsi="Times New Roman" w:cs="Times New Roman"/>
                <w:b/>
                <w:sz w:val="24"/>
                <w:szCs w:val="24"/>
              </w:rPr>
              <w:t>Bendra</w:t>
            </w:r>
            <w:r w:rsidR="00A7131C" w:rsidRPr="001C19AF">
              <w:rPr>
                <w:rFonts w:ascii="Times New Roman" w:eastAsia="Times New Roman" w:hAnsi="Times New Roman" w:cs="Times New Roman"/>
                <w:b/>
                <w:sz w:val="24"/>
                <w:szCs w:val="24"/>
              </w:rPr>
              <w:t xml:space="preserve">darbiavimas ir tinklų kūrimas </w:t>
            </w:r>
            <w:r w:rsidR="00764A54">
              <w:rPr>
                <w:rFonts w:ascii="Times New Roman" w:eastAsia="Times New Roman" w:hAnsi="Times New Roman" w:cs="Times New Roman"/>
                <w:b/>
                <w:sz w:val="24"/>
                <w:szCs w:val="24"/>
              </w:rPr>
              <w:t>–</w:t>
            </w:r>
            <w:r w:rsidR="00A7131C" w:rsidRPr="001C19AF">
              <w:rPr>
                <w:rFonts w:ascii="Times New Roman" w:eastAsia="Times New Roman" w:hAnsi="Times New Roman" w:cs="Times New Roman"/>
                <w:b/>
                <w:sz w:val="24"/>
                <w:szCs w:val="24"/>
              </w:rPr>
              <w:t xml:space="preserve"> </w:t>
            </w:r>
            <w:r w:rsidR="00A7131C" w:rsidRPr="001C19AF">
              <w:rPr>
                <w:rFonts w:ascii="Times New Roman" w:hAnsi="Times New Roman" w:cs="Times New Roman"/>
                <w:sz w:val="24"/>
                <w:szCs w:val="24"/>
              </w:rPr>
              <w:t>skatins mokyklos bendruomenės narių dalijimąsi skaitmeninio ugdymosi patirtimi. Naudosime virtualias bendradarbiavimo platformas, plėtosime partnerystę su kitomis mokyklomis, universitetais. Dalyvausime projektuose, kurie stiprins skaitmeninio ugdymo kokybę, padės diegti inovacijas ir kurti skaitmeninę mokymosi kultūrą.</w:t>
            </w:r>
          </w:p>
        </w:tc>
      </w:tr>
      <w:tr w:rsidR="00C45899" w:rsidRPr="001C19AF" w14:paraId="66C0FAE4" w14:textId="77777777" w:rsidTr="0095192E">
        <w:tblPrEx>
          <w:tblCellMar>
            <w:top w:w="66" w:type="dxa"/>
            <w:left w:w="5" w:type="dxa"/>
          </w:tblCellMar>
        </w:tblPrEx>
        <w:trPr>
          <w:trHeight w:val="857"/>
        </w:trPr>
        <w:tc>
          <w:tcPr>
            <w:tcW w:w="3832" w:type="dxa"/>
            <w:tcBorders>
              <w:top w:val="single" w:sz="4" w:space="0" w:color="000000"/>
              <w:left w:val="single" w:sz="4" w:space="0" w:color="000000"/>
              <w:bottom w:val="single" w:sz="4" w:space="0" w:color="000000"/>
              <w:right w:val="single" w:sz="4" w:space="0" w:color="000000"/>
            </w:tcBorders>
          </w:tcPr>
          <w:p w14:paraId="12F613DE" w14:textId="77777777" w:rsidR="00C45899" w:rsidRPr="001C19AF" w:rsidRDefault="001D6F98" w:rsidP="006D6369">
            <w:pPr>
              <w:rPr>
                <w:rFonts w:ascii="Times New Roman" w:hAnsi="Times New Roman" w:cs="Times New Roman"/>
                <w:sz w:val="24"/>
                <w:szCs w:val="24"/>
              </w:rPr>
            </w:pPr>
            <w:r w:rsidRPr="001C19AF">
              <w:rPr>
                <w:rFonts w:ascii="Times New Roman" w:hAnsi="Times New Roman" w:cs="Times New Roman"/>
                <w:sz w:val="24"/>
                <w:szCs w:val="24"/>
              </w:rPr>
              <w:t>Organizuoti reguliarius mokytojų metodinės grupės pasitarimus, kuriuose būtų dalijamasi gerosiomis skaitmeninio ugdymo patirtimis.</w:t>
            </w:r>
          </w:p>
        </w:tc>
        <w:tc>
          <w:tcPr>
            <w:tcW w:w="1965" w:type="dxa"/>
            <w:tcBorders>
              <w:top w:val="single" w:sz="4" w:space="0" w:color="000000"/>
              <w:left w:val="single" w:sz="4" w:space="0" w:color="000000"/>
              <w:bottom w:val="single" w:sz="4" w:space="0" w:color="000000"/>
              <w:right w:val="single" w:sz="4" w:space="0" w:color="000000"/>
            </w:tcBorders>
          </w:tcPr>
          <w:p w14:paraId="0564E665" w14:textId="77777777" w:rsidR="00C45899" w:rsidRPr="001C19AF" w:rsidRDefault="001D6F98" w:rsidP="006D6369">
            <w:pPr>
              <w:jc w:val="center"/>
              <w:rPr>
                <w:rFonts w:ascii="Times New Roman" w:hAnsi="Times New Roman" w:cs="Times New Roman"/>
                <w:sz w:val="24"/>
                <w:szCs w:val="24"/>
              </w:rPr>
            </w:pPr>
            <w:r w:rsidRPr="001C19AF">
              <w:rPr>
                <w:rFonts w:ascii="Times New Roman" w:eastAsia="Times New Roman" w:hAnsi="Times New Roman" w:cs="Times New Roman"/>
                <w:sz w:val="24"/>
                <w:szCs w:val="24"/>
              </w:rPr>
              <w:t>Metodinės grupės pirmininkas</w:t>
            </w:r>
          </w:p>
        </w:tc>
        <w:tc>
          <w:tcPr>
            <w:tcW w:w="1605" w:type="dxa"/>
            <w:tcBorders>
              <w:top w:val="single" w:sz="4" w:space="0" w:color="000000"/>
              <w:left w:val="single" w:sz="4" w:space="0" w:color="000000"/>
              <w:bottom w:val="single" w:sz="4" w:space="0" w:color="000000"/>
              <w:right w:val="single" w:sz="4" w:space="0" w:color="000000"/>
            </w:tcBorders>
          </w:tcPr>
          <w:p w14:paraId="0AE773C1" w14:textId="2EA9F630" w:rsidR="00C45899" w:rsidRPr="001C19AF" w:rsidRDefault="001D6F98" w:rsidP="006D6369">
            <w:pPr>
              <w:jc w:val="center"/>
              <w:rPr>
                <w:rFonts w:ascii="Times New Roman" w:hAnsi="Times New Roman" w:cs="Times New Roman"/>
                <w:sz w:val="24"/>
                <w:szCs w:val="24"/>
              </w:rPr>
            </w:pPr>
            <w:r w:rsidRPr="001C19AF">
              <w:rPr>
                <w:rFonts w:ascii="Times New Roman" w:hAnsi="Times New Roman" w:cs="Times New Roman"/>
                <w:sz w:val="24"/>
                <w:szCs w:val="24"/>
              </w:rPr>
              <w:t>2025</w:t>
            </w:r>
            <w:r w:rsidR="006D6369">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6C507C64" w14:textId="77777777" w:rsidR="00C45899" w:rsidRPr="001C19AF" w:rsidRDefault="001D6F98" w:rsidP="006D6369">
            <w:pPr>
              <w:rPr>
                <w:rFonts w:ascii="Times New Roman" w:hAnsi="Times New Roman" w:cs="Times New Roman"/>
                <w:sz w:val="24"/>
                <w:szCs w:val="24"/>
              </w:rPr>
            </w:pPr>
            <w:r w:rsidRPr="001C19AF">
              <w:rPr>
                <w:rFonts w:ascii="Times New Roman" w:eastAsia="Times New Roman" w:hAnsi="Times New Roman" w:cs="Times New Roman"/>
                <w:sz w:val="24"/>
                <w:szCs w:val="24"/>
              </w:rPr>
              <w:t>Gerosios patirties sklaida IKT srityje</w:t>
            </w:r>
            <w:r w:rsidR="00C45899" w:rsidRPr="001C19AF">
              <w:rPr>
                <w:rFonts w:ascii="Times New Roman" w:eastAsia="Times New Roman" w:hAnsi="Times New Roman" w:cs="Times New Roman"/>
                <w:sz w:val="24"/>
                <w:szCs w:val="24"/>
              </w:rPr>
              <w:t xml:space="preserve">  </w:t>
            </w:r>
          </w:p>
        </w:tc>
      </w:tr>
      <w:tr w:rsidR="00C45899" w:rsidRPr="001C19AF" w14:paraId="54F02FAC" w14:textId="77777777" w:rsidTr="0095192E">
        <w:tblPrEx>
          <w:tblCellMar>
            <w:top w:w="66" w:type="dxa"/>
            <w:left w:w="5" w:type="dxa"/>
          </w:tblCellMar>
        </w:tblPrEx>
        <w:trPr>
          <w:trHeight w:val="1121"/>
        </w:trPr>
        <w:tc>
          <w:tcPr>
            <w:tcW w:w="3832" w:type="dxa"/>
            <w:tcBorders>
              <w:top w:val="single" w:sz="4" w:space="0" w:color="000000"/>
              <w:left w:val="single" w:sz="4" w:space="0" w:color="000000"/>
              <w:bottom w:val="single" w:sz="4" w:space="0" w:color="000000"/>
              <w:right w:val="single" w:sz="4" w:space="0" w:color="000000"/>
            </w:tcBorders>
          </w:tcPr>
          <w:p w14:paraId="1465F2B1" w14:textId="58A2E5B8" w:rsidR="00C45899" w:rsidRPr="001C19AF" w:rsidRDefault="001D6F98" w:rsidP="006D6369">
            <w:pPr>
              <w:rPr>
                <w:rFonts w:ascii="Times New Roman" w:hAnsi="Times New Roman" w:cs="Times New Roman"/>
                <w:sz w:val="24"/>
                <w:szCs w:val="24"/>
              </w:rPr>
            </w:pPr>
            <w:r w:rsidRPr="001C19AF">
              <w:rPr>
                <w:rFonts w:ascii="Times New Roman" w:hAnsi="Times New Roman" w:cs="Times New Roman"/>
                <w:sz w:val="24"/>
                <w:szCs w:val="24"/>
              </w:rPr>
              <w:t xml:space="preserve">Naudoti skaitmenines priemones (pvz., „Google </w:t>
            </w:r>
            <w:proofErr w:type="spellStart"/>
            <w:r w:rsidRPr="001C19AF">
              <w:rPr>
                <w:rFonts w:ascii="Times New Roman" w:hAnsi="Times New Roman" w:cs="Times New Roman"/>
                <w:sz w:val="24"/>
                <w:szCs w:val="24"/>
              </w:rPr>
              <w:t>Workspace</w:t>
            </w:r>
            <w:proofErr w:type="spellEnd"/>
            <w:r w:rsidRPr="001C19AF">
              <w:rPr>
                <w:rFonts w:ascii="Times New Roman" w:hAnsi="Times New Roman" w:cs="Times New Roman"/>
                <w:sz w:val="24"/>
                <w:szCs w:val="24"/>
              </w:rPr>
              <w:t>“</w:t>
            </w:r>
            <w:r w:rsidR="006D6369">
              <w:rPr>
                <w:rFonts w:ascii="Times New Roman" w:hAnsi="Times New Roman" w:cs="Times New Roman"/>
                <w:sz w:val="24"/>
                <w:szCs w:val="24"/>
              </w:rPr>
              <w:t>)</w:t>
            </w:r>
            <w:r w:rsidRPr="001C19AF">
              <w:rPr>
                <w:rFonts w:ascii="Times New Roman" w:hAnsi="Times New Roman" w:cs="Times New Roman"/>
                <w:sz w:val="24"/>
                <w:szCs w:val="24"/>
              </w:rPr>
              <w:t xml:space="preserve"> mokytojų, pagalbos specialistų, mokyklos administracijos bendradarbiavimui.</w:t>
            </w:r>
          </w:p>
        </w:tc>
        <w:tc>
          <w:tcPr>
            <w:tcW w:w="1965" w:type="dxa"/>
            <w:tcBorders>
              <w:top w:val="single" w:sz="4" w:space="0" w:color="000000"/>
              <w:left w:val="single" w:sz="4" w:space="0" w:color="000000"/>
              <w:bottom w:val="single" w:sz="4" w:space="0" w:color="000000"/>
              <w:right w:val="single" w:sz="4" w:space="0" w:color="000000"/>
            </w:tcBorders>
          </w:tcPr>
          <w:p w14:paraId="261C3F6D" w14:textId="77777777" w:rsidR="001D6F98" w:rsidRPr="001C19AF" w:rsidRDefault="001D6F98" w:rsidP="006D6369">
            <w:pPr>
              <w:jc w:val="center"/>
              <w:rPr>
                <w:rFonts w:ascii="Times New Roman" w:hAnsi="Times New Roman" w:cs="Times New Roman"/>
                <w:sz w:val="24"/>
                <w:szCs w:val="24"/>
              </w:rPr>
            </w:pPr>
            <w:r w:rsidRPr="001C19AF">
              <w:rPr>
                <w:rFonts w:ascii="Times New Roman" w:hAnsi="Times New Roman" w:cs="Times New Roman"/>
                <w:sz w:val="24"/>
                <w:szCs w:val="24"/>
              </w:rPr>
              <w:t>Direktoriaus</w:t>
            </w:r>
          </w:p>
          <w:p w14:paraId="24BA0B3F" w14:textId="77777777" w:rsidR="00C45899" w:rsidRPr="001C19AF" w:rsidRDefault="001D6F98" w:rsidP="006D6369">
            <w:pPr>
              <w:jc w:val="center"/>
              <w:rPr>
                <w:rFonts w:ascii="Times New Roman" w:hAnsi="Times New Roman" w:cs="Times New Roman"/>
                <w:sz w:val="24"/>
                <w:szCs w:val="24"/>
              </w:rPr>
            </w:pPr>
            <w:r w:rsidRPr="001C19AF">
              <w:rPr>
                <w:rFonts w:ascii="Times New Roman" w:hAnsi="Times New Roman" w:cs="Times New Roman"/>
                <w:sz w:val="24"/>
                <w:szCs w:val="24"/>
              </w:rPr>
              <w:t>pavaduotoja ugdymui</w:t>
            </w:r>
          </w:p>
          <w:p w14:paraId="1B703ED3" w14:textId="77777777" w:rsidR="006D6369" w:rsidRDefault="006D6369" w:rsidP="006D6369">
            <w:pPr>
              <w:jc w:val="center"/>
              <w:rPr>
                <w:rFonts w:ascii="Times New Roman" w:hAnsi="Times New Roman" w:cs="Times New Roman"/>
                <w:sz w:val="24"/>
                <w:szCs w:val="24"/>
              </w:rPr>
            </w:pPr>
          </w:p>
          <w:p w14:paraId="104E30C7" w14:textId="70703363" w:rsidR="001D6F98" w:rsidRPr="001C19AF" w:rsidRDefault="004B7B43" w:rsidP="006D6369">
            <w:pPr>
              <w:jc w:val="center"/>
              <w:rPr>
                <w:rFonts w:ascii="Times New Roman" w:hAnsi="Times New Roman" w:cs="Times New Roman"/>
                <w:sz w:val="24"/>
                <w:szCs w:val="24"/>
              </w:rPr>
            </w:pPr>
            <w:r w:rsidRPr="001C19AF">
              <w:rPr>
                <w:rFonts w:ascii="Times New Roman" w:hAnsi="Times New Roman" w:cs="Times New Roman"/>
                <w:sz w:val="24"/>
                <w:szCs w:val="24"/>
              </w:rPr>
              <w:t>Pagalbos special</w:t>
            </w:r>
            <w:r w:rsidR="001D6F98" w:rsidRPr="001C19AF">
              <w:rPr>
                <w:rFonts w:ascii="Times New Roman" w:hAnsi="Times New Roman" w:cs="Times New Roman"/>
                <w:sz w:val="24"/>
                <w:szCs w:val="24"/>
              </w:rPr>
              <w:t>i</w:t>
            </w:r>
            <w:r w:rsidRPr="001C19AF">
              <w:rPr>
                <w:rFonts w:ascii="Times New Roman" w:hAnsi="Times New Roman" w:cs="Times New Roman"/>
                <w:sz w:val="24"/>
                <w:szCs w:val="24"/>
              </w:rPr>
              <w:t>s</w:t>
            </w:r>
            <w:r w:rsidR="001D6F98" w:rsidRPr="001C19AF">
              <w:rPr>
                <w:rFonts w:ascii="Times New Roman" w:hAnsi="Times New Roman" w:cs="Times New Roman"/>
                <w:sz w:val="24"/>
                <w:szCs w:val="24"/>
              </w:rPr>
              <w:t>tai</w:t>
            </w:r>
          </w:p>
          <w:p w14:paraId="3A8BACA9" w14:textId="77777777" w:rsidR="006D6369" w:rsidRDefault="006D6369" w:rsidP="006D6369">
            <w:pPr>
              <w:jc w:val="center"/>
              <w:rPr>
                <w:rFonts w:ascii="Times New Roman" w:hAnsi="Times New Roman" w:cs="Times New Roman"/>
                <w:sz w:val="24"/>
                <w:szCs w:val="24"/>
              </w:rPr>
            </w:pPr>
          </w:p>
          <w:p w14:paraId="22B2014F" w14:textId="3C26E0D2" w:rsidR="001D6F98" w:rsidRPr="001C19AF" w:rsidRDefault="001D6F98" w:rsidP="006D6369">
            <w:pPr>
              <w:jc w:val="center"/>
              <w:rPr>
                <w:rFonts w:ascii="Times New Roman" w:hAnsi="Times New Roman" w:cs="Times New Roman"/>
                <w:sz w:val="24"/>
                <w:szCs w:val="24"/>
              </w:rPr>
            </w:pPr>
            <w:r w:rsidRPr="001C19AF">
              <w:rPr>
                <w:rFonts w:ascii="Times New Roman" w:hAnsi="Times New Roman" w:cs="Times New Roman"/>
                <w:sz w:val="24"/>
                <w:szCs w:val="24"/>
              </w:rPr>
              <w:t>Mokytojai</w:t>
            </w:r>
          </w:p>
        </w:tc>
        <w:tc>
          <w:tcPr>
            <w:tcW w:w="1605" w:type="dxa"/>
            <w:tcBorders>
              <w:top w:val="single" w:sz="4" w:space="0" w:color="000000"/>
              <w:left w:val="single" w:sz="4" w:space="0" w:color="000000"/>
              <w:bottom w:val="single" w:sz="4" w:space="0" w:color="000000"/>
              <w:right w:val="single" w:sz="4" w:space="0" w:color="000000"/>
            </w:tcBorders>
          </w:tcPr>
          <w:p w14:paraId="21E90453" w14:textId="10C734DA" w:rsidR="00C45899" w:rsidRPr="001C19AF" w:rsidRDefault="001D6F98" w:rsidP="006D6369">
            <w:pPr>
              <w:jc w:val="center"/>
              <w:rPr>
                <w:rFonts w:ascii="Times New Roman" w:hAnsi="Times New Roman" w:cs="Times New Roman"/>
                <w:sz w:val="24"/>
                <w:szCs w:val="24"/>
              </w:rPr>
            </w:pPr>
            <w:r w:rsidRPr="001C19AF">
              <w:rPr>
                <w:rFonts w:ascii="Times New Roman" w:hAnsi="Times New Roman" w:cs="Times New Roman"/>
                <w:sz w:val="24"/>
                <w:szCs w:val="24"/>
              </w:rPr>
              <w:t>2025</w:t>
            </w:r>
            <w:r w:rsidR="006D6369">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0357A8B7" w14:textId="77777777" w:rsidR="00C45899" w:rsidRPr="001C19AF" w:rsidRDefault="001D6F98" w:rsidP="006D6369">
            <w:pPr>
              <w:rPr>
                <w:rFonts w:ascii="Times New Roman" w:hAnsi="Times New Roman" w:cs="Times New Roman"/>
                <w:sz w:val="24"/>
                <w:szCs w:val="24"/>
              </w:rPr>
            </w:pPr>
            <w:r w:rsidRPr="001C19AF">
              <w:rPr>
                <w:rFonts w:ascii="Times New Roman" w:eastAsia="Times New Roman" w:hAnsi="Times New Roman" w:cs="Times New Roman"/>
                <w:sz w:val="24"/>
                <w:szCs w:val="24"/>
              </w:rPr>
              <w:t>Naudojama nors viena skaitmeninė priemonės tarpusavio bendradarbiavimui</w:t>
            </w:r>
          </w:p>
        </w:tc>
      </w:tr>
      <w:tr w:rsidR="00C45899" w:rsidRPr="001C19AF" w14:paraId="575812AE" w14:textId="77777777" w:rsidTr="0095192E">
        <w:tblPrEx>
          <w:tblCellMar>
            <w:top w:w="66" w:type="dxa"/>
            <w:left w:w="5" w:type="dxa"/>
          </w:tblCellMar>
        </w:tblPrEx>
        <w:trPr>
          <w:trHeight w:val="1694"/>
        </w:trPr>
        <w:tc>
          <w:tcPr>
            <w:tcW w:w="3832" w:type="dxa"/>
            <w:tcBorders>
              <w:top w:val="single" w:sz="4" w:space="0" w:color="000000"/>
              <w:left w:val="single" w:sz="4" w:space="0" w:color="000000"/>
              <w:bottom w:val="single" w:sz="4" w:space="0" w:color="000000"/>
              <w:right w:val="single" w:sz="4" w:space="0" w:color="000000"/>
            </w:tcBorders>
          </w:tcPr>
          <w:p w14:paraId="1D61C65C" w14:textId="77777777" w:rsidR="00C45899" w:rsidRPr="001C19AF" w:rsidRDefault="00EC41B4" w:rsidP="006D6369">
            <w:pPr>
              <w:rPr>
                <w:rFonts w:ascii="Times New Roman" w:hAnsi="Times New Roman" w:cs="Times New Roman"/>
                <w:sz w:val="24"/>
                <w:szCs w:val="24"/>
              </w:rPr>
            </w:pPr>
            <w:r w:rsidRPr="001C19AF">
              <w:rPr>
                <w:rFonts w:ascii="Times New Roman" w:hAnsi="Times New Roman" w:cs="Times New Roman"/>
                <w:sz w:val="24"/>
                <w:szCs w:val="24"/>
              </w:rPr>
              <w:lastRenderedPageBreak/>
              <w:t>Dalyvauti bendruose projektuose, mokymuose su kitomis mokyklomis, dalijantis inovatyviais ugdymo metodais.</w:t>
            </w:r>
          </w:p>
        </w:tc>
        <w:tc>
          <w:tcPr>
            <w:tcW w:w="1965" w:type="dxa"/>
            <w:tcBorders>
              <w:top w:val="single" w:sz="4" w:space="0" w:color="000000"/>
              <w:left w:val="single" w:sz="4" w:space="0" w:color="000000"/>
              <w:bottom w:val="single" w:sz="4" w:space="0" w:color="000000"/>
              <w:right w:val="single" w:sz="4" w:space="0" w:color="000000"/>
            </w:tcBorders>
          </w:tcPr>
          <w:p w14:paraId="4B0367FA" w14:textId="77777777" w:rsidR="00EC41B4" w:rsidRPr="001C19AF" w:rsidRDefault="00EC41B4" w:rsidP="006D6369">
            <w:pPr>
              <w:jc w:val="center"/>
              <w:rPr>
                <w:rFonts w:ascii="Times New Roman" w:hAnsi="Times New Roman" w:cs="Times New Roman"/>
                <w:sz w:val="24"/>
                <w:szCs w:val="24"/>
              </w:rPr>
            </w:pPr>
            <w:r w:rsidRPr="001C19AF">
              <w:rPr>
                <w:rFonts w:ascii="Times New Roman" w:hAnsi="Times New Roman" w:cs="Times New Roman"/>
                <w:sz w:val="24"/>
                <w:szCs w:val="24"/>
              </w:rPr>
              <w:t>Direktoriaus</w:t>
            </w:r>
          </w:p>
          <w:p w14:paraId="5CB8B045" w14:textId="77777777" w:rsidR="00EC41B4" w:rsidRPr="001C19AF" w:rsidRDefault="00EC41B4" w:rsidP="006D6369">
            <w:pPr>
              <w:jc w:val="center"/>
              <w:rPr>
                <w:rFonts w:ascii="Times New Roman" w:hAnsi="Times New Roman" w:cs="Times New Roman"/>
                <w:sz w:val="24"/>
                <w:szCs w:val="24"/>
              </w:rPr>
            </w:pPr>
            <w:r w:rsidRPr="001C19AF">
              <w:rPr>
                <w:rFonts w:ascii="Times New Roman" w:hAnsi="Times New Roman" w:cs="Times New Roman"/>
                <w:sz w:val="24"/>
                <w:szCs w:val="24"/>
              </w:rPr>
              <w:t>pavaduotoja ugdymui</w:t>
            </w:r>
          </w:p>
          <w:p w14:paraId="099093C5" w14:textId="77777777" w:rsidR="006D6369" w:rsidRDefault="006D6369" w:rsidP="006D6369">
            <w:pPr>
              <w:ind w:right="3"/>
              <w:jc w:val="center"/>
              <w:rPr>
                <w:rFonts w:ascii="Times New Roman" w:hAnsi="Times New Roman" w:cs="Times New Roman"/>
                <w:sz w:val="24"/>
                <w:szCs w:val="24"/>
              </w:rPr>
            </w:pPr>
          </w:p>
          <w:p w14:paraId="344F27BA" w14:textId="1B6B971A" w:rsidR="00C45899" w:rsidRPr="001C19AF" w:rsidRDefault="00EC41B4" w:rsidP="006D6369">
            <w:pPr>
              <w:ind w:right="3"/>
              <w:jc w:val="center"/>
              <w:rPr>
                <w:rFonts w:ascii="Times New Roman" w:hAnsi="Times New Roman" w:cs="Times New Roman"/>
                <w:sz w:val="24"/>
                <w:szCs w:val="24"/>
              </w:rPr>
            </w:pPr>
            <w:r w:rsidRPr="001C19AF">
              <w:rPr>
                <w:rFonts w:ascii="Times New Roman" w:hAnsi="Times New Roman" w:cs="Times New Roman"/>
                <w:sz w:val="24"/>
                <w:szCs w:val="24"/>
              </w:rPr>
              <w:t>Mokytojai</w:t>
            </w:r>
          </w:p>
        </w:tc>
        <w:tc>
          <w:tcPr>
            <w:tcW w:w="1605" w:type="dxa"/>
            <w:tcBorders>
              <w:top w:val="single" w:sz="4" w:space="0" w:color="000000"/>
              <w:left w:val="single" w:sz="4" w:space="0" w:color="000000"/>
              <w:bottom w:val="single" w:sz="4" w:space="0" w:color="000000"/>
              <w:right w:val="single" w:sz="4" w:space="0" w:color="000000"/>
            </w:tcBorders>
          </w:tcPr>
          <w:p w14:paraId="5BB3CA2F" w14:textId="3FD1D89F" w:rsidR="00EC41B4" w:rsidRPr="001C19AF" w:rsidRDefault="00EC41B4" w:rsidP="006D6369">
            <w:pPr>
              <w:jc w:val="center"/>
              <w:rPr>
                <w:rFonts w:ascii="Times New Roman" w:hAnsi="Times New Roman" w:cs="Times New Roman"/>
                <w:sz w:val="24"/>
                <w:szCs w:val="24"/>
              </w:rPr>
            </w:pPr>
            <w:r w:rsidRPr="001C19AF">
              <w:rPr>
                <w:rFonts w:ascii="Times New Roman" w:hAnsi="Times New Roman" w:cs="Times New Roman"/>
                <w:sz w:val="24"/>
                <w:szCs w:val="24"/>
              </w:rPr>
              <w:t>2025</w:t>
            </w:r>
            <w:r w:rsidR="006D6369">
              <w:rPr>
                <w:rFonts w:ascii="Times New Roman" w:hAnsi="Times New Roman" w:cs="Times New Roman"/>
                <w:sz w:val="24"/>
                <w:szCs w:val="24"/>
              </w:rPr>
              <w:t>–</w:t>
            </w:r>
            <w:r w:rsidRPr="001C19AF">
              <w:rPr>
                <w:rFonts w:ascii="Times New Roman" w:hAnsi="Times New Roman" w:cs="Times New Roman"/>
                <w:sz w:val="24"/>
                <w:szCs w:val="24"/>
              </w:rPr>
              <w:t>2027</w:t>
            </w:r>
          </w:p>
          <w:p w14:paraId="1B604F15" w14:textId="77777777" w:rsidR="00C45899" w:rsidRPr="001C19AF" w:rsidRDefault="00EC41B4" w:rsidP="006D6369">
            <w:pPr>
              <w:jc w:val="center"/>
              <w:rPr>
                <w:rFonts w:ascii="Times New Roman" w:hAnsi="Times New Roman" w:cs="Times New Roman"/>
                <w:sz w:val="24"/>
                <w:szCs w:val="24"/>
              </w:rPr>
            </w:pPr>
            <w:r w:rsidRPr="001C19AF">
              <w:rPr>
                <w:rFonts w:ascii="Times New Roman" w:hAnsi="Times New Roman" w:cs="Times New Roman"/>
                <w:sz w:val="24"/>
                <w:szCs w:val="24"/>
              </w:rPr>
              <w:t>metai</w:t>
            </w:r>
          </w:p>
        </w:tc>
        <w:tc>
          <w:tcPr>
            <w:tcW w:w="2380" w:type="dxa"/>
            <w:tcBorders>
              <w:top w:val="single" w:sz="4" w:space="0" w:color="000000"/>
              <w:left w:val="single" w:sz="4" w:space="0" w:color="000000"/>
              <w:bottom w:val="single" w:sz="4" w:space="0" w:color="000000"/>
              <w:right w:val="single" w:sz="4" w:space="0" w:color="000000"/>
            </w:tcBorders>
          </w:tcPr>
          <w:p w14:paraId="58C6A295" w14:textId="77777777" w:rsidR="00C45899" w:rsidRPr="001C19AF" w:rsidRDefault="00EC41B4" w:rsidP="006D6369">
            <w:pPr>
              <w:ind w:right="90"/>
              <w:rPr>
                <w:rFonts w:ascii="Times New Roman" w:hAnsi="Times New Roman" w:cs="Times New Roman"/>
                <w:sz w:val="24"/>
                <w:szCs w:val="24"/>
              </w:rPr>
            </w:pPr>
            <w:r w:rsidRPr="001C19AF">
              <w:rPr>
                <w:rFonts w:ascii="Times New Roman" w:hAnsi="Times New Roman" w:cs="Times New Roman"/>
                <w:sz w:val="24"/>
                <w:szCs w:val="24"/>
              </w:rPr>
              <w:t>Dalyvauti nors viename projekte, mokymuose, kuriuose būtų dalinamasi inovatyviais ugdymo metodais</w:t>
            </w:r>
          </w:p>
        </w:tc>
      </w:tr>
      <w:tr w:rsidR="00C45899" w:rsidRPr="001C19AF" w14:paraId="4B320CF5" w14:textId="77777777" w:rsidTr="0095192E">
        <w:tblPrEx>
          <w:tblCellMar>
            <w:top w:w="66" w:type="dxa"/>
            <w:left w:w="5" w:type="dxa"/>
          </w:tblCellMar>
        </w:tblPrEx>
        <w:trPr>
          <w:trHeight w:val="1140"/>
        </w:trPr>
        <w:tc>
          <w:tcPr>
            <w:tcW w:w="9782" w:type="dxa"/>
            <w:gridSpan w:val="4"/>
            <w:tcBorders>
              <w:top w:val="single" w:sz="4" w:space="0" w:color="000000"/>
              <w:left w:val="single" w:sz="4" w:space="0" w:color="000000"/>
              <w:bottom w:val="single" w:sz="4" w:space="0" w:color="000000"/>
              <w:right w:val="single" w:sz="4" w:space="0" w:color="000000"/>
            </w:tcBorders>
          </w:tcPr>
          <w:p w14:paraId="68D19445" w14:textId="77777777" w:rsidR="00C45899" w:rsidRPr="001C19AF" w:rsidRDefault="00C45899" w:rsidP="006D6369">
            <w:pPr>
              <w:ind w:right="107"/>
              <w:jc w:val="both"/>
              <w:rPr>
                <w:rFonts w:ascii="Times New Roman" w:hAnsi="Times New Roman" w:cs="Times New Roman"/>
                <w:sz w:val="24"/>
                <w:szCs w:val="24"/>
              </w:rPr>
            </w:pPr>
            <w:r w:rsidRPr="001C19AF">
              <w:rPr>
                <w:rFonts w:ascii="Times New Roman" w:eastAsia="Times New Roman" w:hAnsi="Times New Roman" w:cs="Times New Roman"/>
                <w:b/>
                <w:sz w:val="24"/>
                <w:szCs w:val="24"/>
              </w:rPr>
              <w:t>Infrastruktūra ir įranga –</w:t>
            </w:r>
            <w:r w:rsidR="00B241C5" w:rsidRPr="001C19AF">
              <w:rPr>
                <w:rFonts w:ascii="Times New Roman" w:eastAsia="Times New Roman" w:hAnsi="Times New Roman" w:cs="Times New Roman"/>
                <w:sz w:val="24"/>
                <w:szCs w:val="24"/>
              </w:rPr>
              <w:t xml:space="preserve"> mokykloje</w:t>
            </w:r>
            <w:r w:rsidRPr="001C19AF">
              <w:rPr>
                <w:rFonts w:ascii="Times New Roman" w:eastAsia="Times New Roman" w:hAnsi="Times New Roman" w:cs="Times New Roman"/>
                <w:sz w:val="24"/>
                <w:szCs w:val="24"/>
              </w:rPr>
              <w:t xml:space="preserve"> yra pakankamas skaitmeninių įrenginių kiekis ir tinkamas interneto (laidini</w:t>
            </w:r>
            <w:r w:rsidR="00B241C5" w:rsidRPr="001C19AF">
              <w:rPr>
                <w:rFonts w:ascii="Times New Roman" w:eastAsia="Times New Roman" w:hAnsi="Times New Roman" w:cs="Times New Roman"/>
                <w:sz w:val="24"/>
                <w:szCs w:val="24"/>
              </w:rPr>
              <w:t>s ar belaidis) ryšys, padės</w:t>
            </w:r>
            <w:r w:rsidRPr="001C19AF">
              <w:rPr>
                <w:rFonts w:ascii="Times New Roman" w:eastAsia="Times New Roman" w:hAnsi="Times New Roman" w:cs="Times New Roman"/>
                <w:sz w:val="24"/>
                <w:szCs w:val="24"/>
              </w:rPr>
              <w:t xml:space="preserve"> mokytojams planuoti ir vesti pamokas, naudojant skaitmeninius įrankius be</w:t>
            </w:r>
            <w:r w:rsidR="00B241C5" w:rsidRPr="001C19AF">
              <w:rPr>
                <w:rFonts w:ascii="Times New Roman" w:eastAsia="Times New Roman" w:hAnsi="Times New Roman" w:cs="Times New Roman"/>
                <w:sz w:val="24"/>
                <w:szCs w:val="24"/>
              </w:rPr>
              <w:t>i įrenginius. Mokiniai naudosis</w:t>
            </w:r>
            <w:r w:rsidRPr="001C19AF">
              <w:rPr>
                <w:rFonts w:ascii="Times New Roman" w:eastAsia="Times New Roman" w:hAnsi="Times New Roman" w:cs="Times New Roman"/>
                <w:sz w:val="24"/>
                <w:szCs w:val="24"/>
              </w:rPr>
              <w:t xml:space="preserve"> skaitmeniniais įrenginiais įvairiose mokymosi veiklose.  </w:t>
            </w:r>
          </w:p>
        </w:tc>
      </w:tr>
      <w:tr w:rsidR="00C45899" w:rsidRPr="001C19AF" w14:paraId="505FF4C1" w14:textId="77777777" w:rsidTr="00824C01">
        <w:tblPrEx>
          <w:tblCellMar>
            <w:top w:w="66" w:type="dxa"/>
            <w:left w:w="5" w:type="dxa"/>
          </w:tblCellMar>
        </w:tblPrEx>
        <w:trPr>
          <w:trHeight w:val="978"/>
        </w:trPr>
        <w:tc>
          <w:tcPr>
            <w:tcW w:w="3832" w:type="dxa"/>
            <w:tcBorders>
              <w:top w:val="single" w:sz="4" w:space="0" w:color="000000"/>
              <w:left w:val="single" w:sz="4" w:space="0" w:color="000000"/>
              <w:bottom w:val="single" w:sz="4" w:space="0" w:color="000000"/>
              <w:right w:val="single" w:sz="4" w:space="0" w:color="000000"/>
            </w:tcBorders>
          </w:tcPr>
          <w:p w14:paraId="5A27F070" w14:textId="77777777" w:rsidR="00C45899" w:rsidRPr="001C19AF" w:rsidRDefault="00CA3CF3" w:rsidP="00824C01">
            <w:pPr>
              <w:rPr>
                <w:rFonts w:ascii="Times New Roman" w:hAnsi="Times New Roman" w:cs="Times New Roman"/>
                <w:sz w:val="24"/>
                <w:szCs w:val="24"/>
              </w:rPr>
            </w:pPr>
            <w:r w:rsidRPr="005B2E0C">
              <w:rPr>
                <w:rFonts w:ascii="Times New Roman" w:hAnsi="Times New Roman" w:cs="Times New Roman"/>
                <w:sz w:val="24"/>
                <w:szCs w:val="24"/>
              </w:rPr>
              <w:t>Atnaujinti kompiuterius, planšetes, interaktyvias</w:t>
            </w:r>
            <w:r w:rsidRPr="001C19AF">
              <w:rPr>
                <w:rFonts w:ascii="Times New Roman" w:hAnsi="Times New Roman" w:cs="Times New Roman"/>
                <w:sz w:val="24"/>
                <w:szCs w:val="24"/>
              </w:rPr>
              <w:t xml:space="preserve"> lentas ir kitą skaitmeninį mokymosi inventorių.</w:t>
            </w:r>
          </w:p>
        </w:tc>
        <w:tc>
          <w:tcPr>
            <w:tcW w:w="1965" w:type="dxa"/>
            <w:tcBorders>
              <w:top w:val="single" w:sz="4" w:space="0" w:color="000000"/>
              <w:left w:val="single" w:sz="4" w:space="0" w:color="000000"/>
              <w:bottom w:val="single" w:sz="4" w:space="0" w:color="000000"/>
              <w:right w:val="single" w:sz="4" w:space="0" w:color="000000"/>
            </w:tcBorders>
          </w:tcPr>
          <w:p w14:paraId="493FE5EF" w14:textId="52F113AA" w:rsidR="00C45899" w:rsidRPr="001C19AF" w:rsidRDefault="00CA3CF3" w:rsidP="00824C01">
            <w:pPr>
              <w:ind w:right="46"/>
              <w:jc w:val="center"/>
              <w:rPr>
                <w:rFonts w:ascii="Times New Roman" w:hAnsi="Times New Roman" w:cs="Times New Roman"/>
                <w:sz w:val="24"/>
                <w:szCs w:val="24"/>
              </w:rPr>
            </w:pPr>
            <w:r w:rsidRPr="001C19AF">
              <w:rPr>
                <w:rFonts w:ascii="Times New Roman" w:hAnsi="Times New Roman" w:cs="Times New Roman"/>
                <w:sz w:val="24"/>
                <w:szCs w:val="24"/>
              </w:rPr>
              <w:t>Direktoriaus pavaduotoja ūki</w:t>
            </w:r>
            <w:r w:rsidR="005B2E0C">
              <w:rPr>
                <w:rFonts w:ascii="Times New Roman" w:hAnsi="Times New Roman" w:cs="Times New Roman"/>
                <w:sz w:val="24"/>
                <w:szCs w:val="24"/>
              </w:rPr>
              <w:t>o reikalams</w:t>
            </w:r>
          </w:p>
        </w:tc>
        <w:tc>
          <w:tcPr>
            <w:tcW w:w="1605" w:type="dxa"/>
            <w:tcBorders>
              <w:top w:val="single" w:sz="4" w:space="0" w:color="000000"/>
              <w:left w:val="single" w:sz="4" w:space="0" w:color="000000"/>
              <w:bottom w:val="single" w:sz="4" w:space="0" w:color="000000"/>
              <w:right w:val="single" w:sz="4" w:space="0" w:color="000000"/>
            </w:tcBorders>
          </w:tcPr>
          <w:p w14:paraId="3364D538" w14:textId="3F8817D9" w:rsidR="00C45899" w:rsidRPr="001C19AF" w:rsidRDefault="00CA3CF3" w:rsidP="00824C01">
            <w:pPr>
              <w:jc w:val="center"/>
              <w:rPr>
                <w:rFonts w:ascii="Times New Roman" w:hAnsi="Times New Roman" w:cs="Times New Roman"/>
                <w:sz w:val="24"/>
                <w:szCs w:val="24"/>
              </w:rPr>
            </w:pPr>
            <w:r w:rsidRPr="001C19AF">
              <w:rPr>
                <w:rFonts w:ascii="Times New Roman" w:hAnsi="Times New Roman" w:cs="Times New Roman"/>
                <w:sz w:val="24"/>
                <w:szCs w:val="24"/>
              </w:rPr>
              <w:t>2025</w:t>
            </w:r>
            <w:r w:rsidR="00824C01">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3E54A58D" w14:textId="77777777" w:rsidR="00C45899" w:rsidRPr="001C19AF" w:rsidRDefault="00CA3CF3" w:rsidP="00824C01">
            <w:pPr>
              <w:rPr>
                <w:rFonts w:ascii="Times New Roman" w:hAnsi="Times New Roman" w:cs="Times New Roman"/>
                <w:sz w:val="24"/>
                <w:szCs w:val="24"/>
              </w:rPr>
            </w:pPr>
            <w:r w:rsidRPr="001C19AF">
              <w:rPr>
                <w:rFonts w:ascii="Times New Roman" w:eastAsia="Times New Roman" w:hAnsi="Times New Roman" w:cs="Times New Roman"/>
                <w:sz w:val="24"/>
                <w:szCs w:val="24"/>
              </w:rPr>
              <w:t>Tikslingai panaudotos lėšos skaitmeninio ugdymo plėtrai</w:t>
            </w:r>
          </w:p>
        </w:tc>
      </w:tr>
      <w:tr w:rsidR="00CA3CF3" w:rsidRPr="001C19AF" w14:paraId="08BB90F8" w14:textId="77777777" w:rsidTr="0095192E">
        <w:tblPrEx>
          <w:tblCellMar>
            <w:top w:w="66" w:type="dxa"/>
            <w:left w:w="5" w:type="dxa"/>
          </w:tblCellMar>
        </w:tblPrEx>
        <w:trPr>
          <w:trHeight w:val="758"/>
        </w:trPr>
        <w:tc>
          <w:tcPr>
            <w:tcW w:w="3832" w:type="dxa"/>
            <w:tcBorders>
              <w:top w:val="single" w:sz="4" w:space="0" w:color="000000"/>
              <w:left w:val="single" w:sz="4" w:space="0" w:color="000000"/>
              <w:bottom w:val="single" w:sz="4" w:space="0" w:color="000000"/>
              <w:right w:val="single" w:sz="4" w:space="0" w:color="000000"/>
            </w:tcBorders>
          </w:tcPr>
          <w:p w14:paraId="0C3D647C" w14:textId="77777777" w:rsidR="00CA3CF3" w:rsidRPr="001C19AF" w:rsidRDefault="00CA3CF3" w:rsidP="00824C01">
            <w:pPr>
              <w:rPr>
                <w:rFonts w:ascii="Times New Roman" w:eastAsia="Times New Roman" w:hAnsi="Times New Roman" w:cs="Times New Roman"/>
                <w:sz w:val="24"/>
                <w:szCs w:val="24"/>
              </w:rPr>
            </w:pPr>
            <w:r w:rsidRPr="001C19AF">
              <w:rPr>
                <w:rFonts w:ascii="Times New Roman" w:hAnsi="Times New Roman" w:cs="Times New Roman"/>
                <w:sz w:val="24"/>
                <w:szCs w:val="24"/>
              </w:rPr>
              <w:t>Užtikrinti greitą ir stabilų interneto ryšį visose mokyklos erdvėse.</w:t>
            </w:r>
          </w:p>
        </w:tc>
        <w:tc>
          <w:tcPr>
            <w:tcW w:w="1965" w:type="dxa"/>
            <w:tcBorders>
              <w:top w:val="single" w:sz="4" w:space="0" w:color="000000"/>
              <w:left w:val="single" w:sz="4" w:space="0" w:color="000000"/>
              <w:bottom w:val="single" w:sz="4" w:space="0" w:color="000000"/>
              <w:right w:val="single" w:sz="4" w:space="0" w:color="000000"/>
            </w:tcBorders>
          </w:tcPr>
          <w:p w14:paraId="2A44B0C1" w14:textId="5DD74A5E" w:rsidR="00CA3CF3" w:rsidRPr="005B2E0C" w:rsidRDefault="005B2E0C" w:rsidP="00824C01">
            <w:pPr>
              <w:ind w:right="46"/>
              <w:jc w:val="center"/>
              <w:rPr>
                <w:rFonts w:ascii="Times New Roman" w:eastAsia="Times New Roman" w:hAnsi="Times New Roman" w:cs="Times New Roman"/>
                <w:sz w:val="24"/>
                <w:szCs w:val="24"/>
              </w:rPr>
            </w:pPr>
            <w:r w:rsidRPr="005B2E0C">
              <w:rPr>
                <w:rFonts w:ascii="Times New Roman" w:hAnsi="Times New Roman" w:cs="Times New Roman"/>
                <w:sz w:val="24"/>
                <w:szCs w:val="24"/>
              </w:rPr>
              <w:t>Informacinių technologijų sistemų administratorius</w:t>
            </w:r>
          </w:p>
        </w:tc>
        <w:tc>
          <w:tcPr>
            <w:tcW w:w="1605" w:type="dxa"/>
            <w:tcBorders>
              <w:top w:val="single" w:sz="4" w:space="0" w:color="000000"/>
              <w:left w:val="single" w:sz="4" w:space="0" w:color="000000"/>
              <w:bottom w:val="single" w:sz="4" w:space="0" w:color="000000"/>
              <w:right w:val="single" w:sz="4" w:space="0" w:color="000000"/>
            </w:tcBorders>
          </w:tcPr>
          <w:p w14:paraId="283DAF6F" w14:textId="5ACFE838" w:rsidR="00CA3CF3" w:rsidRPr="001C19AF" w:rsidRDefault="00E67962" w:rsidP="00824C01">
            <w:pPr>
              <w:jc w:val="center"/>
              <w:rPr>
                <w:rFonts w:ascii="Times New Roman" w:eastAsia="Times New Roman" w:hAnsi="Times New Roman" w:cs="Times New Roman"/>
                <w:sz w:val="24"/>
                <w:szCs w:val="24"/>
              </w:rPr>
            </w:pPr>
            <w:r w:rsidRPr="001C19AF">
              <w:rPr>
                <w:rFonts w:ascii="Times New Roman" w:hAnsi="Times New Roman" w:cs="Times New Roman"/>
                <w:sz w:val="24"/>
                <w:szCs w:val="24"/>
              </w:rPr>
              <w:t>2025</w:t>
            </w:r>
            <w:r w:rsidR="00824C01">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61800E90" w14:textId="77777777" w:rsidR="00CA3CF3" w:rsidRPr="001C19AF" w:rsidRDefault="00CA3CF3" w:rsidP="00824C01">
            <w:pPr>
              <w:rPr>
                <w:rFonts w:ascii="Times New Roman" w:eastAsia="Times New Roman" w:hAnsi="Times New Roman" w:cs="Times New Roman"/>
                <w:sz w:val="24"/>
                <w:szCs w:val="24"/>
              </w:rPr>
            </w:pPr>
            <w:r w:rsidRPr="001C19AF">
              <w:rPr>
                <w:rFonts w:ascii="Times New Roman" w:eastAsia="Times New Roman" w:hAnsi="Times New Roman" w:cs="Times New Roman"/>
                <w:sz w:val="24"/>
                <w:szCs w:val="24"/>
              </w:rPr>
              <w:t xml:space="preserve">Greitas ir </w:t>
            </w:r>
            <w:r w:rsidR="00B241C5" w:rsidRPr="001C19AF">
              <w:rPr>
                <w:rFonts w:ascii="Times New Roman" w:eastAsia="Times New Roman" w:hAnsi="Times New Roman" w:cs="Times New Roman"/>
                <w:sz w:val="24"/>
                <w:szCs w:val="24"/>
              </w:rPr>
              <w:t xml:space="preserve">stabilus </w:t>
            </w:r>
            <w:r w:rsidRPr="001C19AF">
              <w:rPr>
                <w:rFonts w:ascii="Times New Roman" w:eastAsia="Times New Roman" w:hAnsi="Times New Roman" w:cs="Times New Roman"/>
                <w:sz w:val="24"/>
                <w:szCs w:val="24"/>
              </w:rPr>
              <w:t xml:space="preserve">interneto </w:t>
            </w:r>
            <w:r w:rsidR="00B241C5" w:rsidRPr="001C19AF">
              <w:rPr>
                <w:rFonts w:ascii="Times New Roman" w:eastAsia="Times New Roman" w:hAnsi="Times New Roman" w:cs="Times New Roman"/>
                <w:sz w:val="24"/>
                <w:szCs w:val="24"/>
              </w:rPr>
              <w:t>ryšys</w:t>
            </w:r>
          </w:p>
        </w:tc>
      </w:tr>
      <w:tr w:rsidR="00CA3CF3" w:rsidRPr="001C19AF" w14:paraId="3DD2A243" w14:textId="77777777" w:rsidTr="0095192E">
        <w:tblPrEx>
          <w:tblCellMar>
            <w:top w:w="66" w:type="dxa"/>
            <w:left w:w="5" w:type="dxa"/>
          </w:tblCellMar>
        </w:tblPrEx>
        <w:trPr>
          <w:trHeight w:val="769"/>
        </w:trPr>
        <w:tc>
          <w:tcPr>
            <w:tcW w:w="3832" w:type="dxa"/>
            <w:tcBorders>
              <w:top w:val="single" w:sz="4" w:space="0" w:color="000000"/>
              <w:left w:val="single" w:sz="4" w:space="0" w:color="000000"/>
              <w:bottom w:val="single" w:sz="4" w:space="0" w:color="000000"/>
              <w:right w:val="single" w:sz="4" w:space="0" w:color="000000"/>
            </w:tcBorders>
          </w:tcPr>
          <w:p w14:paraId="1EB527BA" w14:textId="77777777" w:rsidR="00CA3CF3" w:rsidRPr="001C19AF" w:rsidRDefault="00B241C5" w:rsidP="00824C01">
            <w:pPr>
              <w:rPr>
                <w:rFonts w:ascii="Times New Roman" w:eastAsia="Times New Roman" w:hAnsi="Times New Roman" w:cs="Times New Roman"/>
                <w:sz w:val="24"/>
                <w:szCs w:val="24"/>
              </w:rPr>
            </w:pPr>
            <w:r w:rsidRPr="001C19AF">
              <w:rPr>
                <w:rFonts w:ascii="Times New Roman" w:hAnsi="Times New Roman" w:cs="Times New Roman"/>
                <w:sz w:val="24"/>
                <w:szCs w:val="24"/>
              </w:rPr>
              <w:t>Diegti debesų kompiuterijos sprendimus mokymosi turinio saugojimui ir dalijimuisi.</w:t>
            </w:r>
          </w:p>
        </w:tc>
        <w:tc>
          <w:tcPr>
            <w:tcW w:w="1965" w:type="dxa"/>
            <w:tcBorders>
              <w:top w:val="single" w:sz="4" w:space="0" w:color="000000"/>
              <w:left w:val="single" w:sz="4" w:space="0" w:color="000000"/>
              <w:bottom w:val="single" w:sz="4" w:space="0" w:color="000000"/>
              <w:right w:val="single" w:sz="4" w:space="0" w:color="000000"/>
            </w:tcBorders>
          </w:tcPr>
          <w:p w14:paraId="26C1D5CD" w14:textId="0334D820" w:rsidR="00CA3CF3" w:rsidRPr="001C19AF" w:rsidRDefault="005B2E0C" w:rsidP="00824C01">
            <w:pPr>
              <w:ind w:right="46"/>
              <w:jc w:val="center"/>
              <w:rPr>
                <w:rFonts w:ascii="Times New Roman" w:eastAsia="Times New Roman" w:hAnsi="Times New Roman" w:cs="Times New Roman"/>
                <w:sz w:val="24"/>
                <w:szCs w:val="24"/>
              </w:rPr>
            </w:pPr>
            <w:r w:rsidRPr="005B2E0C">
              <w:rPr>
                <w:rFonts w:ascii="Times New Roman" w:hAnsi="Times New Roman" w:cs="Times New Roman"/>
                <w:sz w:val="24"/>
                <w:szCs w:val="24"/>
              </w:rPr>
              <w:t>Informacinių technologijų sistemų administratorius</w:t>
            </w:r>
          </w:p>
        </w:tc>
        <w:tc>
          <w:tcPr>
            <w:tcW w:w="1605" w:type="dxa"/>
            <w:tcBorders>
              <w:top w:val="single" w:sz="4" w:space="0" w:color="000000"/>
              <w:left w:val="single" w:sz="4" w:space="0" w:color="000000"/>
              <w:bottom w:val="single" w:sz="4" w:space="0" w:color="000000"/>
              <w:right w:val="single" w:sz="4" w:space="0" w:color="000000"/>
            </w:tcBorders>
          </w:tcPr>
          <w:p w14:paraId="7533DB08" w14:textId="7EBDB123" w:rsidR="00CA3CF3" w:rsidRPr="001C19AF" w:rsidRDefault="00E67962" w:rsidP="00824C01">
            <w:pPr>
              <w:jc w:val="center"/>
              <w:rPr>
                <w:rFonts w:ascii="Times New Roman" w:eastAsia="Times New Roman" w:hAnsi="Times New Roman" w:cs="Times New Roman"/>
                <w:sz w:val="24"/>
                <w:szCs w:val="24"/>
              </w:rPr>
            </w:pPr>
            <w:r w:rsidRPr="001C19AF">
              <w:rPr>
                <w:rFonts w:ascii="Times New Roman" w:hAnsi="Times New Roman" w:cs="Times New Roman"/>
                <w:sz w:val="24"/>
                <w:szCs w:val="24"/>
              </w:rPr>
              <w:t>2026</w:t>
            </w:r>
            <w:r w:rsidR="00824C01">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6166BFA2" w14:textId="77777777" w:rsidR="00CA3CF3" w:rsidRPr="001C19AF" w:rsidRDefault="00B241C5" w:rsidP="00824C01">
            <w:pPr>
              <w:rPr>
                <w:rFonts w:ascii="Times New Roman" w:eastAsia="Times New Roman" w:hAnsi="Times New Roman" w:cs="Times New Roman"/>
                <w:sz w:val="24"/>
                <w:szCs w:val="24"/>
              </w:rPr>
            </w:pPr>
            <w:r w:rsidRPr="001C19AF">
              <w:rPr>
                <w:rFonts w:ascii="Times New Roman" w:eastAsia="Times New Roman" w:hAnsi="Times New Roman" w:cs="Times New Roman"/>
                <w:sz w:val="24"/>
                <w:szCs w:val="24"/>
              </w:rPr>
              <w:t>Nemažiau kaip 50 proc. mokytojų dalinsis virtualiai mokymosi turiniu</w:t>
            </w:r>
          </w:p>
        </w:tc>
      </w:tr>
      <w:tr w:rsidR="00B241C5" w:rsidRPr="001C19AF" w14:paraId="083E7DB3" w14:textId="77777777" w:rsidTr="0095192E">
        <w:tblPrEx>
          <w:tblCellMar>
            <w:top w:w="66" w:type="dxa"/>
            <w:left w:w="5" w:type="dxa"/>
          </w:tblCellMar>
        </w:tblPrEx>
        <w:trPr>
          <w:trHeight w:val="769"/>
        </w:trPr>
        <w:tc>
          <w:tcPr>
            <w:tcW w:w="3832" w:type="dxa"/>
            <w:tcBorders>
              <w:top w:val="single" w:sz="4" w:space="0" w:color="000000"/>
              <w:left w:val="single" w:sz="4" w:space="0" w:color="000000"/>
              <w:bottom w:val="single" w:sz="4" w:space="0" w:color="000000"/>
              <w:right w:val="single" w:sz="4" w:space="0" w:color="000000"/>
            </w:tcBorders>
          </w:tcPr>
          <w:p w14:paraId="54A7BA35" w14:textId="77777777" w:rsidR="00B241C5" w:rsidRPr="001C19AF" w:rsidRDefault="00B241C5" w:rsidP="00824C01">
            <w:pPr>
              <w:rPr>
                <w:rFonts w:ascii="Times New Roman" w:hAnsi="Times New Roman" w:cs="Times New Roman"/>
                <w:sz w:val="24"/>
                <w:szCs w:val="24"/>
              </w:rPr>
            </w:pPr>
            <w:r w:rsidRPr="001C19AF">
              <w:rPr>
                <w:rFonts w:ascii="Times New Roman" w:eastAsia="Times New Roman" w:hAnsi="Times New Roman" w:cs="Times New Roman"/>
                <w:sz w:val="24"/>
                <w:szCs w:val="24"/>
              </w:rPr>
              <w:t>Įsigyti Eduka licencijas ir jas naudoti ugdymo kokybei gerinti</w:t>
            </w:r>
          </w:p>
        </w:tc>
        <w:tc>
          <w:tcPr>
            <w:tcW w:w="1965" w:type="dxa"/>
            <w:tcBorders>
              <w:top w:val="single" w:sz="4" w:space="0" w:color="000000"/>
              <w:left w:val="single" w:sz="4" w:space="0" w:color="000000"/>
              <w:bottom w:val="single" w:sz="4" w:space="0" w:color="000000"/>
              <w:right w:val="single" w:sz="4" w:space="0" w:color="000000"/>
            </w:tcBorders>
          </w:tcPr>
          <w:p w14:paraId="419F633D" w14:textId="77777777" w:rsidR="00B241C5" w:rsidRPr="001C19AF" w:rsidRDefault="00B241C5" w:rsidP="00824C01">
            <w:pPr>
              <w:jc w:val="cente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Direktoriaus pavaduotojas ugdymui </w:t>
            </w:r>
          </w:p>
        </w:tc>
        <w:tc>
          <w:tcPr>
            <w:tcW w:w="1605" w:type="dxa"/>
            <w:tcBorders>
              <w:top w:val="single" w:sz="4" w:space="0" w:color="000000"/>
              <w:left w:val="single" w:sz="4" w:space="0" w:color="000000"/>
              <w:bottom w:val="single" w:sz="4" w:space="0" w:color="000000"/>
              <w:right w:val="single" w:sz="4" w:space="0" w:color="000000"/>
            </w:tcBorders>
          </w:tcPr>
          <w:p w14:paraId="1AAEE8CA" w14:textId="42039ABE" w:rsidR="00B241C5" w:rsidRPr="001C19AF" w:rsidRDefault="00E67962" w:rsidP="00824C01">
            <w:pPr>
              <w:jc w:val="center"/>
              <w:rPr>
                <w:rFonts w:ascii="Times New Roman" w:eastAsia="Times New Roman" w:hAnsi="Times New Roman" w:cs="Times New Roman"/>
                <w:sz w:val="24"/>
                <w:szCs w:val="24"/>
              </w:rPr>
            </w:pPr>
            <w:r w:rsidRPr="001C19AF">
              <w:rPr>
                <w:rFonts w:ascii="Times New Roman" w:hAnsi="Times New Roman" w:cs="Times New Roman"/>
                <w:sz w:val="24"/>
                <w:szCs w:val="24"/>
              </w:rPr>
              <w:t>2025</w:t>
            </w:r>
            <w:r w:rsidR="00824C01">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432547C1" w14:textId="18BF215D" w:rsidR="00B241C5" w:rsidRPr="001C19AF" w:rsidRDefault="00B241C5" w:rsidP="00824C01">
            <w:pPr>
              <w:rPr>
                <w:rFonts w:ascii="Times New Roman" w:eastAsia="Times New Roman" w:hAnsi="Times New Roman" w:cs="Times New Roman"/>
                <w:sz w:val="24"/>
                <w:szCs w:val="24"/>
              </w:rPr>
            </w:pPr>
            <w:r w:rsidRPr="001C19AF">
              <w:rPr>
                <w:rFonts w:ascii="Times New Roman" w:eastAsia="Times New Roman" w:hAnsi="Times New Roman" w:cs="Times New Roman"/>
                <w:sz w:val="24"/>
                <w:szCs w:val="24"/>
              </w:rPr>
              <w:t xml:space="preserve">Nemažiau kaip 80 proc. mokinių naudosis </w:t>
            </w:r>
            <w:r w:rsidR="005B2E0C">
              <w:rPr>
                <w:rFonts w:ascii="Times New Roman" w:eastAsia="Times New Roman" w:hAnsi="Times New Roman" w:cs="Times New Roman"/>
                <w:sz w:val="24"/>
                <w:szCs w:val="24"/>
              </w:rPr>
              <w:t>„</w:t>
            </w:r>
            <w:r w:rsidRPr="001C19AF">
              <w:rPr>
                <w:rFonts w:ascii="Times New Roman" w:eastAsia="Times New Roman" w:hAnsi="Times New Roman" w:cs="Times New Roman"/>
                <w:sz w:val="24"/>
                <w:szCs w:val="24"/>
              </w:rPr>
              <w:t>Eduka</w:t>
            </w:r>
            <w:r w:rsidR="005B2E0C">
              <w:rPr>
                <w:rFonts w:ascii="Times New Roman" w:eastAsia="Times New Roman" w:hAnsi="Times New Roman" w:cs="Times New Roman"/>
                <w:sz w:val="24"/>
                <w:szCs w:val="24"/>
              </w:rPr>
              <w:t>“</w:t>
            </w:r>
            <w:r w:rsidRPr="001C19AF">
              <w:rPr>
                <w:rFonts w:ascii="Times New Roman" w:eastAsia="Times New Roman" w:hAnsi="Times New Roman" w:cs="Times New Roman"/>
                <w:sz w:val="24"/>
                <w:szCs w:val="24"/>
              </w:rPr>
              <w:t xml:space="preserve"> </w:t>
            </w:r>
          </w:p>
        </w:tc>
      </w:tr>
      <w:tr w:rsidR="00B241C5" w:rsidRPr="001C19AF" w14:paraId="3CEA2C17" w14:textId="77777777" w:rsidTr="0095192E">
        <w:tblPrEx>
          <w:tblCellMar>
            <w:top w:w="66" w:type="dxa"/>
            <w:left w:w="5" w:type="dxa"/>
          </w:tblCellMar>
        </w:tblPrEx>
        <w:trPr>
          <w:trHeight w:val="955"/>
        </w:trPr>
        <w:tc>
          <w:tcPr>
            <w:tcW w:w="3832" w:type="dxa"/>
            <w:tcBorders>
              <w:top w:val="single" w:sz="4" w:space="0" w:color="000000"/>
              <w:left w:val="single" w:sz="4" w:space="0" w:color="000000"/>
              <w:bottom w:val="single" w:sz="4" w:space="0" w:color="000000"/>
              <w:right w:val="single" w:sz="4" w:space="0" w:color="000000"/>
            </w:tcBorders>
          </w:tcPr>
          <w:p w14:paraId="6068F38C" w14:textId="77777777" w:rsidR="00B241C5" w:rsidRPr="001C19AF" w:rsidRDefault="00B241C5" w:rsidP="00824C01">
            <w:pPr>
              <w:rPr>
                <w:rFonts w:ascii="Times New Roman" w:hAnsi="Times New Roman" w:cs="Times New Roman"/>
                <w:sz w:val="24"/>
                <w:szCs w:val="24"/>
              </w:rPr>
            </w:pPr>
            <w:r w:rsidRPr="001C19AF">
              <w:rPr>
                <w:rFonts w:ascii="Times New Roman" w:hAnsi="Times New Roman" w:cs="Times New Roman"/>
                <w:sz w:val="24"/>
                <w:szCs w:val="24"/>
              </w:rPr>
              <w:t>Diegti individualizuotas paskyras mokiniams ir mokytojams, užtikrinant duomenų apsaugą.</w:t>
            </w:r>
          </w:p>
        </w:tc>
        <w:tc>
          <w:tcPr>
            <w:tcW w:w="1965" w:type="dxa"/>
            <w:tcBorders>
              <w:top w:val="single" w:sz="4" w:space="0" w:color="000000"/>
              <w:left w:val="single" w:sz="4" w:space="0" w:color="000000"/>
              <w:bottom w:val="single" w:sz="4" w:space="0" w:color="000000"/>
              <w:right w:val="single" w:sz="4" w:space="0" w:color="000000"/>
            </w:tcBorders>
          </w:tcPr>
          <w:p w14:paraId="3554328D" w14:textId="374188E2" w:rsidR="00B241C5" w:rsidRPr="001C19AF" w:rsidRDefault="005B2E0C" w:rsidP="00824C01">
            <w:pPr>
              <w:ind w:right="46"/>
              <w:jc w:val="center"/>
              <w:rPr>
                <w:rFonts w:ascii="Times New Roman" w:hAnsi="Times New Roman" w:cs="Times New Roman"/>
                <w:sz w:val="24"/>
                <w:szCs w:val="24"/>
              </w:rPr>
            </w:pPr>
            <w:r w:rsidRPr="005B2E0C">
              <w:rPr>
                <w:rFonts w:ascii="Times New Roman" w:hAnsi="Times New Roman" w:cs="Times New Roman"/>
                <w:sz w:val="24"/>
                <w:szCs w:val="24"/>
              </w:rPr>
              <w:t>Informacinių technologijų sistemų administratorius</w:t>
            </w:r>
          </w:p>
        </w:tc>
        <w:tc>
          <w:tcPr>
            <w:tcW w:w="1605" w:type="dxa"/>
            <w:tcBorders>
              <w:top w:val="single" w:sz="4" w:space="0" w:color="000000"/>
              <w:left w:val="single" w:sz="4" w:space="0" w:color="000000"/>
              <w:bottom w:val="single" w:sz="4" w:space="0" w:color="000000"/>
              <w:right w:val="single" w:sz="4" w:space="0" w:color="000000"/>
            </w:tcBorders>
          </w:tcPr>
          <w:p w14:paraId="7A242C40" w14:textId="7CCEDBE1" w:rsidR="00B241C5" w:rsidRPr="001C19AF" w:rsidRDefault="00E67962" w:rsidP="00824C01">
            <w:pPr>
              <w:jc w:val="center"/>
              <w:rPr>
                <w:rFonts w:ascii="Times New Roman" w:hAnsi="Times New Roman" w:cs="Times New Roman"/>
                <w:sz w:val="24"/>
                <w:szCs w:val="24"/>
              </w:rPr>
            </w:pPr>
            <w:r w:rsidRPr="001C19AF">
              <w:rPr>
                <w:rFonts w:ascii="Times New Roman" w:hAnsi="Times New Roman" w:cs="Times New Roman"/>
                <w:sz w:val="24"/>
                <w:szCs w:val="24"/>
              </w:rPr>
              <w:t>2025</w:t>
            </w:r>
            <w:r w:rsidR="00824C01">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58C29C11" w14:textId="77777777" w:rsidR="00B241C5" w:rsidRPr="001C19AF" w:rsidRDefault="00B241C5" w:rsidP="00824C01">
            <w:pPr>
              <w:rPr>
                <w:rFonts w:ascii="Times New Roman" w:hAnsi="Times New Roman" w:cs="Times New Roman"/>
                <w:sz w:val="24"/>
                <w:szCs w:val="24"/>
              </w:rPr>
            </w:pPr>
            <w:r w:rsidRPr="001C19AF">
              <w:rPr>
                <w:rFonts w:ascii="Times New Roman" w:hAnsi="Times New Roman" w:cs="Times New Roman"/>
                <w:sz w:val="24"/>
                <w:szCs w:val="24"/>
              </w:rPr>
              <w:t xml:space="preserve">Duomenų apsaugos užtikrinimas 100 proc. </w:t>
            </w:r>
          </w:p>
        </w:tc>
      </w:tr>
      <w:tr w:rsidR="005B2E0C" w:rsidRPr="001C19AF" w14:paraId="434AF00A" w14:textId="77777777" w:rsidTr="0095192E">
        <w:tblPrEx>
          <w:tblCellMar>
            <w:top w:w="66" w:type="dxa"/>
            <w:left w:w="5" w:type="dxa"/>
          </w:tblCellMar>
        </w:tblPrEx>
        <w:trPr>
          <w:trHeight w:val="857"/>
        </w:trPr>
        <w:tc>
          <w:tcPr>
            <w:tcW w:w="3832" w:type="dxa"/>
            <w:tcBorders>
              <w:top w:val="single" w:sz="4" w:space="0" w:color="000000"/>
              <w:left w:val="single" w:sz="4" w:space="0" w:color="000000"/>
              <w:bottom w:val="single" w:sz="4" w:space="0" w:color="000000"/>
              <w:right w:val="single" w:sz="4" w:space="0" w:color="000000"/>
            </w:tcBorders>
          </w:tcPr>
          <w:p w14:paraId="7EAA481E" w14:textId="77777777" w:rsidR="005B2E0C" w:rsidRPr="001C19AF" w:rsidRDefault="005B2E0C" w:rsidP="005B2E0C">
            <w:pPr>
              <w:rPr>
                <w:rFonts w:ascii="Times New Roman" w:hAnsi="Times New Roman" w:cs="Times New Roman"/>
                <w:sz w:val="24"/>
                <w:szCs w:val="24"/>
              </w:rPr>
            </w:pPr>
            <w:r w:rsidRPr="001C19AF">
              <w:rPr>
                <w:rFonts w:ascii="Times New Roman" w:hAnsi="Times New Roman" w:cs="Times New Roman"/>
                <w:sz w:val="24"/>
                <w:szCs w:val="24"/>
              </w:rPr>
              <w:t>Diegti kibernetinio saugumo priemones ir organizuoti mokymus apie saugų technologijų naudojimą.</w:t>
            </w:r>
          </w:p>
        </w:tc>
        <w:tc>
          <w:tcPr>
            <w:tcW w:w="1965" w:type="dxa"/>
            <w:tcBorders>
              <w:top w:val="single" w:sz="4" w:space="0" w:color="000000"/>
              <w:left w:val="single" w:sz="4" w:space="0" w:color="000000"/>
              <w:bottom w:val="single" w:sz="4" w:space="0" w:color="000000"/>
              <w:right w:val="single" w:sz="4" w:space="0" w:color="000000"/>
            </w:tcBorders>
          </w:tcPr>
          <w:p w14:paraId="659D97F7" w14:textId="0A6C57DC" w:rsidR="005B2E0C" w:rsidRPr="001C19AF" w:rsidRDefault="005B2E0C" w:rsidP="005B2E0C">
            <w:pPr>
              <w:jc w:val="center"/>
              <w:rPr>
                <w:rFonts w:ascii="Times New Roman" w:hAnsi="Times New Roman" w:cs="Times New Roman"/>
                <w:sz w:val="24"/>
                <w:szCs w:val="24"/>
              </w:rPr>
            </w:pPr>
            <w:r w:rsidRPr="00702EEB">
              <w:rPr>
                <w:rFonts w:ascii="Times New Roman" w:hAnsi="Times New Roman" w:cs="Times New Roman"/>
                <w:sz w:val="24"/>
                <w:szCs w:val="24"/>
              </w:rPr>
              <w:t>Informacinių technologijų sistemų administratorius</w:t>
            </w:r>
          </w:p>
        </w:tc>
        <w:tc>
          <w:tcPr>
            <w:tcW w:w="1605" w:type="dxa"/>
            <w:tcBorders>
              <w:top w:val="single" w:sz="4" w:space="0" w:color="000000"/>
              <w:left w:val="single" w:sz="4" w:space="0" w:color="000000"/>
              <w:bottom w:val="single" w:sz="4" w:space="0" w:color="000000"/>
              <w:right w:val="single" w:sz="4" w:space="0" w:color="000000"/>
            </w:tcBorders>
          </w:tcPr>
          <w:p w14:paraId="69DBBC50" w14:textId="04A04669" w:rsidR="005B2E0C" w:rsidRPr="001C19AF" w:rsidRDefault="005B2E0C" w:rsidP="005B2E0C">
            <w:pPr>
              <w:jc w:val="center"/>
              <w:rPr>
                <w:rFonts w:ascii="Times New Roman" w:hAnsi="Times New Roman" w:cs="Times New Roman"/>
                <w:sz w:val="24"/>
                <w:szCs w:val="24"/>
              </w:rPr>
            </w:pPr>
            <w:r w:rsidRPr="001C19AF">
              <w:rPr>
                <w:rFonts w:ascii="Times New Roman" w:hAnsi="Times New Roman" w:cs="Times New Roman"/>
                <w:sz w:val="24"/>
                <w:szCs w:val="24"/>
              </w:rPr>
              <w:t>2026</w:t>
            </w:r>
            <w:r>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2DD4443F" w14:textId="77777777" w:rsidR="005B2E0C" w:rsidRPr="001C19AF" w:rsidRDefault="005B2E0C" w:rsidP="005B2E0C">
            <w:pPr>
              <w:spacing w:before="100" w:beforeAutospacing="1" w:after="100" w:afterAutospacing="1"/>
              <w:rPr>
                <w:rFonts w:ascii="Times New Roman" w:eastAsia="Times New Roman" w:hAnsi="Times New Roman" w:cs="Times New Roman"/>
                <w:color w:val="auto"/>
                <w:sz w:val="24"/>
                <w:szCs w:val="24"/>
              </w:rPr>
            </w:pPr>
            <w:r w:rsidRPr="001C19AF">
              <w:rPr>
                <w:rFonts w:ascii="Times New Roman" w:eastAsia="Times New Roman" w:hAnsi="Times New Roman" w:cs="Times New Roman"/>
                <w:color w:val="auto"/>
                <w:sz w:val="24"/>
                <w:szCs w:val="24"/>
              </w:rPr>
              <w:t>Užtikrinta mokinių duomenų apsaugą, laikantis teisės aktų reikalavimų.</w:t>
            </w:r>
          </w:p>
        </w:tc>
      </w:tr>
      <w:tr w:rsidR="005B2E0C" w:rsidRPr="001C19AF" w14:paraId="2AFB258A" w14:textId="77777777" w:rsidTr="0095192E">
        <w:tblPrEx>
          <w:tblCellMar>
            <w:top w:w="66" w:type="dxa"/>
            <w:left w:w="5" w:type="dxa"/>
          </w:tblCellMar>
        </w:tblPrEx>
        <w:trPr>
          <w:trHeight w:val="1121"/>
        </w:trPr>
        <w:tc>
          <w:tcPr>
            <w:tcW w:w="3832" w:type="dxa"/>
            <w:tcBorders>
              <w:top w:val="single" w:sz="4" w:space="0" w:color="000000"/>
              <w:left w:val="single" w:sz="4" w:space="0" w:color="000000"/>
              <w:bottom w:val="single" w:sz="4" w:space="0" w:color="000000"/>
              <w:right w:val="single" w:sz="4" w:space="0" w:color="000000"/>
            </w:tcBorders>
          </w:tcPr>
          <w:p w14:paraId="2CE79097" w14:textId="77777777" w:rsidR="005B2E0C" w:rsidRPr="001C19AF" w:rsidRDefault="005B2E0C" w:rsidP="005B2E0C">
            <w:pPr>
              <w:rPr>
                <w:rFonts w:ascii="Times New Roman" w:hAnsi="Times New Roman" w:cs="Times New Roman"/>
                <w:sz w:val="24"/>
                <w:szCs w:val="24"/>
              </w:rPr>
            </w:pPr>
            <w:r w:rsidRPr="001C19AF">
              <w:rPr>
                <w:rFonts w:ascii="Times New Roman" w:hAnsi="Times New Roman" w:cs="Times New Roman"/>
                <w:sz w:val="24"/>
                <w:szCs w:val="24"/>
              </w:rPr>
              <w:t>Sukurti vidinę techninės pagalbos sistemą greitam problemų sprendimui.</w:t>
            </w:r>
          </w:p>
        </w:tc>
        <w:tc>
          <w:tcPr>
            <w:tcW w:w="1965" w:type="dxa"/>
            <w:tcBorders>
              <w:top w:val="single" w:sz="4" w:space="0" w:color="000000"/>
              <w:left w:val="single" w:sz="4" w:space="0" w:color="000000"/>
              <w:bottom w:val="single" w:sz="4" w:space="0" w:color="000000"/>
              <w:right w:val="single" w:sz="4" w:space="0" w:color="000000"/>
            </w:tcBorders>
          </w:tcPr>
          <w:p w14:paraId="4AA2CC58" w14:textId="55D96ECE" w:rsidR="005B2E0C" w:rsidRPr="001C19AF" w:rsidRDefault="005B2E0C" w:rsidP="005B2E0C">
            <w:pPr>
              <w:jc w:val="center"/>
              <w:rPr>
                <w:rFonts w:ascii="Times New Roman" w:hAnsi="Times New Roman" w:cs="Times New Roman"/>
                <w:sz w:val="24"/>
                <w:szCs w:val="24"/>
              </w:rPr>
            </w:pPr>
            <w:r w:rsidRPr="00702EEB">
              <w:rPr>
                <w:rFonts w:ascii="Times New Roman" w:hAnsi="Times New Roman" w:cs="Times New Roman"/>
                <w:sz w:val="24"/>
                <w:szCs w:val="24"/>
              </w:rPr>
              <w:t>Informacinių technologijų sistemų administratorius</w:t>
            </w:r>
          </w:p>
        </w:tc>
        <w:tc>
          <w:tcPr>
            <w:tcW w:w="1605" w:type="dxa"/>
            <w:tcBorders>
              <w:top w:val="single" w:sz="4" w:space="0" w:color="000000"/>
              <w:left w:val="single" w:sz="4" w:space="0" w:color="000000"/>
              <w:bottom w:val="single" w:sz="4" w:space="0" w:color="000000"/>
              <w:right w:val="single" w:sz="4" w:space="0" w:color="000000"/>
            </w:tcBorders>
          </w:tcPr>
          <w:p w14:paraId="62861D7D" w14:textId="5A41A7E9" w:rsidR="005B2E0C" w:rsidRPr="001C19AF" w:rsidRDefault="005B2E0C" w:rsidP="005B2E0C">
            <w:pPr>
              <w:jc w:val="center"/>
              <w:rPr>
                <w:rFonts w:ascii="Times New Roman" w:hAnsi="Times New Roman" w:cs="Times New Roman"/>
                <w:sz w:val="24"/>
                <w:szCs w:val="24"/>
              </w:rPr>
            </w:pPr>
            <w:r w:rsidRPr="001C19AF">
              <w:rPr>
                <w:rFonts w:ascii="Times New Roman" w:hAnsi="Times New Roman" w:cs="Times New Roman"/>
                <w:sz w:val="24"/>
                <w:szCs w:val="24"/>
              </w:rPr>
              <w:t>2026</w:t>
            </w:r>
            <w:r>
              <w:rPr>
                <w:rFonts w:ascii="Times New Roman" w:hAnsi="Times New Roman" w:cs="Times New Roman"/>
                <w:sz w:val="24"/>
                <w:szCs w:val="24"/>
              </w:rPr>
              <w:t>–</w:t>
            </w:r>
            <w:r w:rsidRPr="001C19AF">
              <w:rPr>
                <w:rFonts w:ascii="Times New Roman" w:hAnsi="Times New Roman" w:cs="Times New Roman"/>
                <w:sz w:val="24"/>
                <w:szCs w:val="24"/>
              </w:rPr>
              <w:t>2027 metai</w:t>
            </w:r>
          </w:p>
        </w:tc>
        <w:tc>
          <w:tcPr>
            <w:tcW w:w="2380" w:type="dxa"/>
            <w:tcBorders>
              <w:top w:val="single" w:sz="4" w:space="0" w:color="000000"/>
              <w:left w:val="single" w:sz="4" w:space="0" w:color="000000"/>
              <w:bottom w:val="single" w:sz="4" w:space="0" w:color="000000"/>
              <w:right w:val="single" w:sz="4" w:space="0" w:color="000000"/>
            </w:tcBorders>
          </w:tcPr>
          <w:p w14:paraId="4E26363A" w14:textId="77777777" w:rsidR="005B2E0C" w:rsidRPr="001C19AF" w:rsidRDefault="005B2E0C" w:rsidP="005B2E0C">
            <w:pPr>
              <w:rPr>
                <w:rFonts w:ascii="Times New Roman" w:hAnsi="Times New Roman" w:cs="Times New Roman"/>
                <w:sz w:val="24"/>
                <w:szCs w:val="24"/>
              </w:rPr>
            </w:pPr>
            <w:r w:rsidRPr="001C19AF">
              <w:rPr>
                <w:rFonts w:ascii="Times New Roman" w:hAnsi="Times New Roman" w:cs="Times New Roman"/>
                <w:sz w:val="24"/>
                <w:szCs w:val="24"/>
              </w:rPr>
              <w:t>Laiku teikiama techninė pagalba visiems pedagogams</w:t>
            </w:r>
          </w:p>
        </w:tc>
      </w:tr>
      <w:tr w:rsidR="001C19AF" w:rsidRPr="001C19AF" w14:paraId="32B213BD" w14:textId="77777777" w:rsidTr="0095192E">
        <w:tblPrEx>
          <w:tblCellMar>
            <w:top w:w="66" w:type="dxa"/>
            <w:left w:w="5" w:type="dxa"/>
          </w:tblCellMar>
        </w:tblPrEx>
        <w:trPr>
          <w:trHeight w:val="855"/>
        </w:trPr>
        <w:tc>
          <w:tcPr>
            <w:tcW w:w="9782" w:type="dxa"/>
            <w:gridSpan w:val="4"/>
            <w:tcBorders>
              <w:top w:val="single" w:sz="4" w:space="0" w:color="000000"/>
              <w:left w:val="single" w:sz="4" w:space="0" w:color="000000"/>
              <w:bottom w:val="single" w:sz="4" w:space="0" w:color="000000"/>
              <w:right w:val="single" w:sz="4" w:space="0" w:color="000000"/>
            </w:tcBorders>
          </w:tcPr>
          <w:p w14:paraId="7FDBEA22" w14:textId="0703CF13" w:rsidR="00B241C5" w:rsidRPr="001C19AF" w:rsidRDefault="00B241C5" w:rsidP="00441F43">
            <w:pPr>
              <w:ind w:right="152"/>
              <w:jc w:val="both"/>
              <w:rPr>
                <w:rFonts w:ascii="Times New Roman" w:hAnsi="Times New Roman" w:cs="Times New Roman"/>
                <w:color w:val="auto"/>
                <w:sz w:val="24"/>
                <w:szCs w:val="24"/>
              </w:rPr>
            </w:pPr>
            <w:r w:rsidRPr="001C19AF">
              <w:rPr>
                <w:rFonts w:ascii="Times New Roman" w:eastAsia="Times New Roman" w:hAnsi="Times New Roman" w:cs="Times New Roman"/>
                <w:b/>
                <w:color w:val="auto"/>
                <w:sz w:val="24"/>
                <w:szCs w:val="24"/>
              </w:rPr>
              <w:t>Tęstini</w:t>
            </w:r>
            <w:r w:rsidR="00E67962" w:rsidRPr="001C19AF">
              <w:rPr>
                <w:rFonts w:ascii="Times New Roman" w:eastAsia="Times New Roman" w:hAnsi="Times New Roman" w:cs="Times New Roman"/>
                <w:b/>
                <w:color w:val="auto"/>
                <w:sz w:val="24"/>
                <w:szCs w:val="24"/>
              </w:rPr>
              <w:t>s profesinis tobulėjimas</w:t>
            </w:r>
            <w:r w:rsidRPr="001C19AF">
              <w:rPr>
                <w:rFonts w:ascii="Times New Roman" w:eastAsia="Times New Roman" w:hAnsi="Times New Roman" w:cs="Times New Roman"/>
                <w:b/>
                <w:color w:val="auto"/>
                <w:sz w:val="24"/>
                <w:szCs w:val="24"/>
              </w:rPr>
              <w:t xml:space="preserve"> </w:t>
            </w:r>
            <w:r w:rsidRPr="001C19AF">
              <w:rPr>
                <w:rFonts w:ascii="Times New Roman" w:eastAsia="Times New Roman" w:hAnsi="Times New Roman" w:cs="Times New Roman"/>
                <w:color w:val="auto"/>
                <w:sz w:val="24"/>
                <w:szCs w:val="24"/>
              </w:rPr>
              <w:t>–</w:t>
            </w:r>
            <w:r w:rsidRPr="001C19AF">
              <w:rPr>
                <w:rFonts w:ascii="Times New Roman" w:eastAsia="Times New Roman" w:hAnsi="Times New Roman" w:cs="Times New Roman"/>
                <w:b/>
                <w:color w:val="auto"/>
                <w:sz w:val="24"/>
                <w:szCs w:val="24"/>
              </w:rPr>
              <w:t xml:space="preserve"> </w:t>
            </w:r>
            <w:r w:rsidR="00312368" w:rsidRPr="001C19AF">
              <w:rPr>
                <w:rFonts w:ascii="Times New Roman" w:hAnsi="Times New Roman" w:cs="Times New Roman"/>
                <w:color w:val="auto"/>
                <w:sz w:val="24"/>
                <w:szCs w:val="24"/>
              </w:rPr>
              <w:t>skaitmeninio tęstinio profesinio tobulėjimo (kvalifikacijos tobulinimo) veikla yra organizuojama, atsižvelgiant į nustatytus mokytojų poreikius, regioninę ir nacionalinę politiką, taip pat skatinant mokytojų bendradarbiavimą, dalijimąsi gerąja patirtimi, taikant įvairias mokymosi formas – nuotolinį ir kontaktinį mokymąsi. Tobulinimo turinys orientuotas į praktinį skaitmeninių įrankių taikymą ugdymo procese, mokinių skaitmeninių kompetencijų ugdymą bei saugų ir atsakingą technologijų naudojimą.</w:t>
            </w:r>
          </w:p>
        </w:tc>
      </w:tr>
    </w:tbl>
    <w:p w14:paraId="74ABF706" w14:textId="77777777" w:rsidR="00015B4A" w:rsidRPr="001C19AF" w:rsidRDefault="00015B4A" w:rsidP="007C0B32">
      <w:pPr>
        <w:spacing w:after="0"/>
        <w:ind w:right="16" w:firstLine="709"/>
        <w:jc w:val="both"/>
        <w:rPr>
          <w:rFonts w:ascii="Times New Roman" w:hAnsi="Times New Roman" w:cs="Times New Roman"/>
          <w:color w:val="auto"/>
          <w:sz w:val="24"/>
          <w:szCs w:val="24"/>
        </w:rPr>
      </w:pPr>
    </w:p>
    <w:tbl>
      <w:tblPr>
        <w:tblStyle w:val="TableGrid"/>
        <w:tblW w:w="9913" w:type="dxa"/>
        <w:jc w:val="center"/>
        <w:tblInd w:w="0" w:type="dxa"/>
        <w:tblCellMar>
          <w:top w:w="66" w:type="dxa"/>
          <w:left w:w="67" w:type="dxa"/>
        </w:tblCellMar>
        <w:tblLook w:val="04A0" w:firstRow="1" w:lastRow="0" w:firstColumn="1" w:lastColumn="0" w:noHBand="0" w:noVBand="1"/>
      </w:tblPr>
      <w:tblGrid>
        <w:gridCol w:w="137"/>
        <w:gridCol w:w="3820"/>
        <w:gridCol w:w="137"/>
        <w:gridCol w:w="1879"/>
        <w:gridCol w:w="137"/>
        <w:gridCol w:w="1213"/>
        <w:gridCol w:w="137"/>
        <w:gridCol w:w="2316"/>
        <w:gridCol w:w="137"/>
      </w:tblGrid>
      <w:tr w:rsidR="00D4646C" w:rsidRPr="001C19AF" w14:paraId="0EC95277" w14:textId="77777777" w:rsidTr="005975D3">
        <w:trPr>
          <w:gridBefore w:val="1"/>
          <w:wBefore w:w="137" w:type="dxa"/>
          <w:trHeight w:val="863"/>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04309852" w14:textId="0245990C" w:rsidR="00312368" w:rsidRPr="001C19AF" w:rsidRDefault="00312368" w:rsidP="00E90CBC">
            <w:pPr>
              <w:rPr>
                <w:rFonts w:ascii="Times New Roman" w:hAnsi="Times New Roman" w:cs="Times New Roman"/>
                <w:color w:val="auto"/>
                <w:sz w:val="24"/>
                <w:szCs w:val="24"/>
              </w:rPr>
            </w:pPr>
            <w:r w:rsidRPr="001C19AF">
              <w:rPr>
                <w:rStyle w:val="Grietas"/>
                <w:rFonts w:ascii="Times New Roman" w:hAnsi="Times New Roman" w:cs="Times New Roman"/>
                <w:color w:val="auto"/>
                <w:sz w:val="24"/>
                <w:szCs w:val="24"/>
              </w:rPr>
              <w:t>Organizuoti reguliarius mokymus ir seminarus mokytojams</w:t>
            </w:r>
            <w:r w:rsidRPr="001C19AF">
              <w:rPr>
                <w:rFonts w:ascii="Times New Roman" w:hAnsi="Times New Roman" w:cs="Times New Roman"/>
                <w:color w:val="auto"/>
                <w:sz w:val="24"/>
                <w:szCs w:val="24"/>
              </w:rPr>
              <w:t>, skirtus skaitmeninių įrankių, programų bei edukacinių platformų taikymui ugdymo procese.</w:t>
            </w:r>
          </w:p>
        </w:tc>
        <w:tc>
          <w:tcPr>
            <w:tcW w:w="2016" w:type="dxa"/>
            <w:gridSpan w:val="2"/>
            <w:tcBorders>
              <w:top w:val="single" w:sz="4" w:space="0" w:color="000000"/>
              <w:left w:val="single" w:sz="4" w:space="0" w:color="000000"/>
              <w:bottom w:val="single" w:sz="4" w:space="0" w:color="000000"/>
              <w:right w:val="single" w:sz="4" w:space="0" w:color="000000"/>
            </w:tcBorders>
          </w:tcPr>
          <w:p w14:paraId="57502E12" w14:textId="77777777" w:rsidR="00312368" w:rsidRPr="001C19AF" w:rsidRDefault="00312368" w:rsidP="00E90CBC">
            <w:pPr>
              <w:rPr>
                <w:rFonts w:ascii="Times New Roman" w:hAnsi="Times New Roman" w:cs="Times New Roman"/>
                <w:color w:val="auto"/>
                <w:sz w:val="24"/>
                <w:szCs w:val="24"/>
              </w:rPr>
            </w:pPr>
            <w:r w:rsidRPr="001C19AF">
              <w:rPr>
                <w:rFonts w:ascii="Times New Roman" w:eastAsia="Times New Roman" w:hAnsi="Times New Roman" w:cs="Times New Roman"/>
                <w:color w:val="auto"/>
                <w:sz w:val="24"/>
                <w:szCs w:val="24"/>
              </w:rPr>
              <w:t>Direktoriaus pavaduotojas ugdymui</w:t>
            </w:r>
          </w:p>
        </w:tc>
        <w:tc>
          <w:tcPr>
            <w:tcW w:w="1350" w:type="dxa"/>
            <w:gridSpan w:val="2"/>
            <w:tcBorders>
              <w:top w:val="single" w:sz="4" w:space="0" w:color="000000"/>
              <w:left w:val="single" w:sz="4" w:space="0" w:color="000000"/>
              <w:bottom w:val="single" w:sz="4" w:space="0" w:color="000000"/>
              <w:right w:val="single" w:sz="4" w:space="0" w:color="000000"/>
            </w:tcBorders>
          </w:tcPr>
          <w:p w14:paraId="3A044FCA" w14:textId="1D219B58" w:rsidR="00312368" w:rsidRPr="001C19AF" w:rsidRDefault="00312368" w:rsidP="00E90CBC">
            <w:pPr>
              <w:rPr>
                <w:rFonts w:ascii="Times New Roman" w:hAnsi="Times New Roman" w:cs="Times New Roman"/>
                <w:color w:val="auto"/>
                <w:sz w:val="24"/>
                <w:szCs w:val="24"/>
              </w:rPr>
            </w:pPr>
            <w:r w:rsidRPr="001C19AF">
              <w:rPr>
                <w:rFonts w:ascii="Times New Roman" w:hAnsi="Times New Roman" w:cs="Times New Roman"/>
                <w:color w:val="auto"/>
                <w:sz w:val="24"/>
                <w:szCs w:val="24"/>
              </w:rPr>
              <w:t>2025</w:t>
            </w:r>
            <w:r w:rsidR="00E90CBC">
              <w:rPr>
                <w:rFonts w:ascii="Times New Roman" w:hAnsi="Times New Roman" w:cs="Times New Roman"/>
                <w:color w:val="auto"/>
                <w:sz w:val="24"/>
                <w:szCs w:val="24"/>
              </w:rPr>
              <w:t>–</w:t>
            </w:r>
            <w:r w:rsidRPr="001C19AF">
              <w:rPr>
                <w:rFonts w:ascii="Times New Roman" w:hAnsi="Times New Roman" w:cs="Times New Roman"/>
                <w:color w:val="auto"/>
                <w:sz w:val="24"/>
                <w:szCs w:val="24"/>
              </w:rPr>
              <w:t>2027 metai</w:t>
            </w:r>
          </w:p>
        </w:tc>
        <w:tc>
          <w:tcPr>
            <w:tcW w:w="2453" w:type="dxa"/>
            <w:gridSpan w:val="2"/>
            <w:tcBorders>
              <w:top w:val="single" w:sz="4" w:space="0" w:color="000000"/>
              <w:left w:val="single" w:sz="4" w:space="0" w:color="000000"/>
              <w:bottom w:val="single" w:sz="4" w:space="0" w:color="000000"/>
              <w:right w:val="single" w:sz="4" w:space="0" w:color="000000"/>
            </w:tcBorders>
          </w:tcPr>
          <w:p w14:paraId="5275DDC3" w14:textId="77777777" w:rsidR="00312368" w:rsidRPr="001C19AF" w:rsidRDefault="00312368" w:rsidP="00E90CBC">
            <w:pPr>
              <w:ind w:right="22"/>
              <w:rPr>
                <w:rFonts w:ascii="Times New Roman" w:hAnsi="Times New Roman" w:cs="Times New Roman"/>
                <w:color w:val="auto"/>
                <w:sz w:val="24"/>
                <w:szCs w:val="24"/>
              </w:rPr>
            </w:pPr>
            <w:r w:rsidRPr="001C19AF">
              <w:rPr>
                <w:rFonts w:ascii="Times New Roman" w:hAnsi="Times New Roman" w:cs="Times New Roman"/>
                <w:color w:val="auto"/>
                <w:sz w:val="24"/>
                <w:szCs w:val="24"/>
              </w:rPr>
              <w:t>Mokytojų skaitmeninių kompetencijų tobulinimas</w:t>
            </w:r>
          </w:p>
        </w:tc>
      </w:tr>
      <w:tr w:rsidR="00D4646C" w:rsidRPr="001C19AF" w14:paraId="4CAE7321" w14:textId="77777777" w:rsidTr="005975D3">
        <w:trPr>
          <w:gridAfter w:val="1"/>
          <w:wAfter w:w="137" w:type="dxa"/>
          <w:trHeight w:val="863"/>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5C6D63CA" w14:textId="77777777" w:rsidR="00312368" w:rsidRPr="001C19AF" w:rsidRDefault="00312368" w:rsidP="00E90CBC">
            <w:pPr>
              <w:rPr>
                <w:rFonts w:ascii="Times New Roman" w:hAnsi="Times New Roman" w:cs="Times New Roman"/>
                <w:color w:val="auto"/>
                <w:sz w:val="24"/>
                <w:szCs w:val="24"/>
              </w:rPr>
            </w:pPr>
            <w:r w:rsidRPr="001C19AF">
              <w:rPr>
                <w:rFonts w:ascii="Times New Roman" w:hAnsi="Times New Roman" w:cs="Times New Roman"/>
                <w:color w:val="auto"/>
                <w:sz w:val="24"/>
                <w:szCs w:val="24"/>
              </w:rPr>
              <w:lastRenderedPageBreak/>
              <w:t>Atlikti periodinius mokytojų skaitmeninių įgūdžių vertinimus SELFIE programoje</w:t>
            </w:r>
          </w:p>
        </w:tc>
        <w:tc>
          <w:tcPr>
            <w:tcW w:w="2016" w:type="dxa"/>
            <w:gridSpan w:val="2"/>
            <w:tcBorders>
              <w:top w:val="single" w:sz="4" w:space="0" w:color="000000"/>
              <w:left w:val="single" w:sz="4" w:space="0" w:color="000000"/>
              <w:bottom w:val="single" w:sz="4" w:space="0" w:color="000000"/>
              <w:right w:val="single" w:sz="4" w:space="0" w:color="000000"/>
            </w:tcBorders>
          </w:tcPr>
          <w:p w14:paraId="6B9A1DF0" w14:textId="77777777" w:rsidR="00312368" w:rsidRPr="001C19AF" w:rsidRDefault="00312368" w:rsidP="00E90CBC">
            <w:pPr>
              <w:rPr>
                <w:rFonts w:ascii="Times New Roman" w:hAnsi="Times New Roman" w:cs="Times New Roman"/>
                <w:color w:val="auto"/>
                <w:sz w:val="24"/>
                <w:szCs w:val="24"/>
              </w:rPr>
            </w:pPr>
            <w:r w:rsidRPr="001C19AF">
              <w:rPr>
                <w:rFonts w:ascii="Times New Roman" w:eastAsia="Times New Roman" w:hAnsi="Times New Roman" w:cs="Times New Roman"/>
                <w:color w:val="auto"/>
                <w:sz w:val="24"/>
                <w:szCs w:val="24"/>
              </w:rPr>
              <w:t>Direktoriaus pavaduotojas ugdymui</w:t>
            </w:r>
          </w:p>
        </w:tc>
        <w:tc>
          <w:tcPr>
            <w:tcW w:w="1350" w:type="dxa"/>
            <w:gridSpan w:val="2"/>
            <w:tcBorders>
              <w:top w:val="single" w:sz="4" w:space="0" w:color="000000"/>
              <w:left w:val="single" w:sz="4" w:space="0" w:color="000000"/>
              <w:bottom w:val="single" w:sz="4" w:space="0" w:color="000000"/>
              <w:right w:val="single" w:sz="4" w:space="0" w:color="000000"/>
            </w:tcBorders>
          </w:tcPr>
          <w:p w14:paraId="2413AF71" w14:textId="2D77CB1B" w:rsidR="00312368" w:rsidRPr="001C19AF" w:rsidRDefault="00312368" w:rsidP="00E90CBC">
            <w:pPr>
              <w:rPr>
                <w:rFonts w:ascii="Times New Roman" w:hAnsi="Times New Roman" w:cs="Times New Roman"/>
                <w:color w:val="auto"/>
                <w:sz w:val="24"/>
                <w:szCs w:val="24"/>
              </w:rPr>
            </w:pPr>
            <w:r w:rsidRPr="001C19AF">
              <w:rPr>
                <w:rFonts w:ascii="Times New Roman" w:hAnsi="Times New Roman" w:cs="Times New Roman"/>
                <w:color w:val="auto"/>
                <w:sz w:val="24"/>
                <w:szCs w:val="24"/>
              </w:rPr>
              <w:t>2025</w:t>
            </w:r>
            <w:r w:rsidR="00E90CBC">
              <w:rPr>
                <w:rFonts w:ascii="Times New Roman" w:hAnsi="Times New Roman" w:cs="Times New Roman"/>
                <w:color w:val="auto"/>
                <w:sz w:val="24"/>
                <w:szCs w:val="24"/>
              </w:rPr>
              <w:t>–</w:t>
            </w:r>
            <w:r w:rsidRPr="001C19AF">
              <w:rPr>
                <w:rFonts w:ascii="Times New Roman" w:hAnsi="Times New Roman" w:cs="Times New Roman"/>
                <w:color w:val="auto"/>
                <w:sz w:val="24"/>
                <w:szCs w:val="24"/>
              </w:rPr>
              <w:t>2027 metai</w:t>
            </w:r>
          </w:p>
        </w:tc>
        <w:tc>
          <w:tcPr>
            <w:tcW w:w="2453" w:type="dxa"/>
            <w:gridSpan w:val="2"/>
            <w:tcBorders>
              <w:top w:val="single" w:sz="4" w:space="0" w:color="000000"/>
              <w:left w:val="single" w:sz="4" w:space="0" w:color="000000"/>
              <w:bottom w:val="single" w:sz="4" w:space="0" w:color="000000"/>
              <w:right w:val="single" w:sz="4" w:space="0" w:color="000000"/>
            </w:tcBorders>
          </w:tcPr>
          <w:p w14:paraId="223E5779" w14:textId="77777777" w:rsidR="00312368" w:rsidRPr="001C19AF" w:rsidRDefault="00312368" w:rsidP="00E90CBC">
            <w:pPr>
              <w:ind w:right="22"/>
              <w:rPr>
                <w:rFonts w:ascii="Times New Roman" w:hAnsi="Times New Roman" w:cs="Times New Roman"/>
                <w:color w:val="auto"/>
                <w:sz w:val="24"/>
                <w:szCs w:val="24"/>
              </w:rPr>
            </w:pPr>
            <w:r w:rsidRPr="001C19AF">
              <w:rPr>
                <w:rFonts w:ascii="Times New Roman" w:hAnsi="Times New Roman" w:cs="Times New Roman"/>
                <w:color w:val="auto"/>
                <w:sz w:val="24"/>
                <w:szCs w:val="24"/>
              </w:rPr>
              <w:t>Mokytojų skaitmeninių įgūdžių įsivertinimas</w:t>
            </w:r>
          </w:p>
        </w:tc>
      </w:tr>
      <w:tr w:rsidR="00D4646C" w:rsidRPr="001C19AF" w14:paraId="3E3EF879" w14:textId="77777777" w:rsidTr="005975D3">
        <w:trPr>
          <w:gridAfter w:val="1"/>
          <w:wAfter w:w="137" w:type="dxa"/>
          <w:trHeight w:val="863"/>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5B839F57" w14:textId="556B5089" w:rsidR="00312368" w:rsidRPr="001C19AF" w:rsidRDefault="00312368" w:rsidP="00E90CBC">
            <w:pPr>
              <w:ind w:right="40"/>
              <w:rPr>
                <w:rFonts w:ascii="Times New Roman" w:hAnsi="Times New Roman" w:cs="Times New Roman"/>
                <w:color w:val="auto"/>
                <w:sz w:val="24"/>
                <w:szCs w:val="24"/>
              </w:rPr>
            </w:pPr>
            <w:r w:rsidRPr="001C19AF">
              <w:rPr>
                <w:rFonts w:ascii="Times New Roman" w:hAnsi="Times New Roman" w:cs="Times New Roman"/>
                <w:color w:val="auto"/>
                <w:sz w:val="24"/>
                <w:szCs w:val="24"/>
              </w:rPr>
              <w:t xml:space="preserve">Organizuoti kolegialius vidinius mokymus apie inovatyvius mokymo būdus </w:t>
            </w:r>
            <w:r w:rsidR="00E90CBC">
              <w:rPr>
                <w:rFonts w:ascii="Times New Roman" w:hAnsi="Times New Roman" w:cs="Times New Roman"/>
                <w:color w:val="auto"/>
                <w:sz w:val="24"/>
                <w:szCs w:val="24"/>
              </w:rPr>
              <w:t>–</w:t>
            </w:r>
            <w:r w:rsidRPr="001C19AF">
              <w:rPr>
                <w:rFonts w:ascii="Times New Roman" w:hAnsi="Times New Roman" w:cs="Times New Roman"/>
                <w:color w:val="auto"/>
                <w:sz w:val="24"/>
                <w:szCs w:val="24"/>
              </w:rPr>
              <w:t xml:space="preserve"> virtualią realybę, dirbtinį intelektą, personalizuotą mokymąsi, naujas kompiuterines prog</w:t>
            </w:r>
            <w:r w:rsidR="000304EB" w:rsidRPr="001C19AF">
              <w:rPr>
                <w:rFonts w:ascii="Times New Roman" w:hAnsi="Times New Roman" w:cs="Times New Roman"/>
                <w:color w:val="auto"/>
                <w:sz w:val="24"/>
                <w:szCs w:val="24"/>
              </w:rPr>
              <w:t>r</w:t>
            </w:r>
            <w:r w:rsidRPr="001C19AF">
              <w:rPr>
                <w:rFonts w:ascii="Times New Roman" w:hAnsi="Times New Roman" w:cs="Times New Roman"/>
                <w:color w:val="auto"/>
                <w:sz w:val="24"/>
                <w:szCs w:val="24"/>
              </w:rPr>
              <w:t>amas</w:t>
            </w:r>
          </w:p>
        </w:tc>
        <w:tc>
          <w:tcPr>
            <w:tcW w:w="2016" w:type="dxa"/>
            <w:gridSpan w:val="2"/>
            <w:tcBorders>
              <w:top w:val="single" w:sz="4" w:space="0" w:color="000000"/>
              <w:left w:val="single" w:sz="4" w:space="0" w:color="000000"/>
              <w:bottom w:val="single" w:sz="4" w:space="0" w:color="000000"/>
              <w:right w:val="single" w:sz="4" w:space="0" w:color="000000"/>
            </w:tcBorders>
          </w:tcPr>
          <w:p w14:paraId="6384AB17" w14:textId="69F2F1B0" w:rsidR="00312368" w:rsidRPr="001C19AF" w:rsidRDefault="00312368" w:rsidP="00E90CBC">
            <w:pPr>
              <w:rPr>
                <w:rFonts w:ascii="Times New Roman" w:hAnsi="Times New Roman" w:cs="Times New Roman"/>
                <w:color w:val="auto"/>
                <w:sz w:val="24"/>
                <w:szCs w:val="24"/>
              </w:rPr>
            </w:pPr>
            <w:r w:rsidRPr="001C19AF">
              <w:rPr>
                <w:rFonts w:ascii="Times New Roman" w:eastAsia="Times New Roman" w:hAnsi="Times New Roman" w:cs="Times New Roman"/>
                <w:color w:val="auto"/>
                <w:sz w:val="24"/>
                <w:szCs w:val="24"/>
              </w:rPr>
              <w:t>Direktoriaus pavaduotojas ugdymui</w:t>
            </w:r>
          </w:p>
        </w:tc>
        <w:tc>
          <w:tcPr>
            <w:tcW w:w="1350" w:type="dxa"/>
            <w:gridSpan w:val="2"/>
            <w:tcBorders>
              <w:top w:val="single" w:sz="4" w:space="0" w:color="000000"/>
              <w:left w:val="single" w:sz="4" w:space="0" w:color="000000"/>
              <w:bottom w:val="single" w:sz="4" w:space="0" w:color="000000"/>
              <w:right w:val="single" w:sz="4" w:space="0" w:color="000000"/>
            </w:tcBorders>
          </w:tcPr>
          <w:p w14:paraId="73A46D11" w14:textId="08ECC03C" w:rsidR="00312368" w:rsidRPr="001C19AF" w:rsidRDefault="000304EB" w:rsidP="00E90CBC">
            <w:pPr>
              <w:rPr>
                <w:rFonts w:ascii="Times New Roman" w:hAnsi="Times New Roman" w:cs="Times New Roman"/>
                <w:color w:val="auto"/>
                <w:sz w:val="24"/>
                <w:szCs w:val="24"/>
              </w:rPr>
            </w:pPr>
            <w:r w:rsidRPr="001C19AF">
              <w:rPr>
                <w:rFonts w:ascii="Times New Roman" w:hAnsi="Times New Roman" w:cs="Times New Roman"/>
                <w:color w:val="auto"/>
                <w:sz w:val="24"/>
                <w:szCs w:val="24"/>
              </w:rPr>
              <w:t>2025</w:t>
            </w:r>
            <w:r w:rsidR="00E90CBC">
              <w:rPr>
                <w:rFonts w:ascii="Times New Roman" w:hAnsi="Times New Roman" w:cs="Times New Roman"/>
                <w:color w:val="auto"/>
                <w:sz w:val="24"/>
                <w:szCs w:val="24"/>
              </w:rPr>
              <w:t>–</w:t>
            </w:r>
            <w:r w:rsidRPr="001C19AF">
              <w:rPr>
                <w:rFonts w:ascii="Times New Roman" w:hAnsi="Times New Roman" w:cs="Times New Roman"/>
                <w:color w:val="auto"/>
                <w:sz w:val="24"/>
                <w:szCs w:val="24"/>
              </w:rPr>
              <w:t>2027 metai</w:t>
            </w:r>
          </w:p>
        </w:tc>
        <w:tc>
          <w:tcPr>
            <w:tcW w:w="2453" w:type="dxa"/>
            <w:gridSpan w:val="2"/>
            <w:tcBorders>
              <w:top w:val="single" w:sz="4" w:space="0" w:color="000000"/>
              <w:left w:val="single" w:sz="4" w:space="0" w:color="000000"/>
              <w:bottom w:val="single" w:sz="4" w:space="0" w:color="000000"/>
              <w:right w:val="single" w:sz="4" w:space="0" w:color="000000"/>
            </w:tcBorders>
          </w:tcPr>
          <w:p w14:paraId="05F90B9B" w14:textId="77777777" w:rsidR="00312368" w:rsidRPr="001C19AF" w:rsidRDefault="000304EB" w:rsidP="00E90CBC">
            <w:pPr>
              <w:ind w:right="150"/>
              <w:rPr>
                <w:rFonts w:ascii="Times New Roman" w:hAnsi="Times New Roman" w:cs="Times New Roman"/>
                <w:color w:val="auto"/>
                <w:sz w:val="24"/>
                <w:szCs w:val="24"/>
              </w:rPr>
            </w:pPr>
            <w:r w:rsidRPr="001C19AF">
              <w:rPr>
                <w:rFonts w:ascii="Times New Roman" w:hAnsi="Times New Roman" w:cs="Times New Roman"/>
                <w:color w:val="auto"/>
                <w:sz w:val="24"/>
                <w:szCs w:val="24"/>
              </w:rPr>
              <w:t>Praktinių skaitmeninių įgūdžių tobulinimas</w:t>
            </w:r>
          </w:p>
        </w:tc>
      </w:tr>
      <w:tr w:rsidR="00D4646C" w:rsidRPr="001C19AF" w14:paraId="4B6F8C7E" w14:textId="77777777" w:rsidTr="005975D3">
        <w:trPr>
          <w:gridAfter w:val="1"/>
          <w:wAfter w:w="137" w:type="dxa"/>
          <w:trHeight w:val="1431"/>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10CF1885" w14:textId="10FD8C10" w:rsidR="00312368" w:rsidRPr="001C19AF" w:rsidRDefault="00312368" w:rsidP="00E90CBC">
            <w:pPr>
              <w:ind w:right="16"/>
              <w:rPr>
                <w:rFonts w:ascii="Times New Roman" w:hAnsi="Times New Roman" w:cs="Times New Roman"/>
                <w:color w:val="auto"/>
                <w:sz w:val="24"/>
                <w:szCs w:val="24"/>
              </w:rPr>
            </w:pPr>
            <w:r w:rsidRPr="001C19AF">
              <w:rPr>
                <w:rFonts w:ascii="Times New Roman" w:eastAsia="Times New Roman" w:hAnsi="Times New Roman" w:cs="Times New Roman"/>
                <w:color w:val="auto"/>
                <w:sz w:val="24"/>
                <w:szCs w:val="24"/>
              </w:rPr>
              <w:t xml:space="preserve">Sudaryti sąlygas mokytojų savišvietai </w:t>
            </w:r>
            <w:r w:rsidR="000304EB" w:rsidRPr="001C19AF">
              <w:rPr>
                <w:rFonts w:ascii="Times New Roman" w:eastAsia="Times New Roman" w:hAnsi="Times New Roman" w:cs="Times New Roman"/>
                <w:color w:val="auto"/>
                <w:sz w:val="24"/>
                <w:szCs w:val="24"/>
              </w:rPr>
              <w:t>IKT inovacijų taikymo srityje, skiriant kvalifikacijos lėšas</w:t>
            </w:r>
          </w:p>
        </w:tc>
        <w:tc>
          <w:tcPr>
            <w:tcW w:w="2016" w:type="dxa"/>
            <w:gridSpan w:val="2"/>
            <w:tcBorders>
              <w:top w:val="single" w:sz="4" w:space="0" w:color="000000"/>
              <w:left w:val="single" w:sz="4" w:space="0" w:color="000000"/>
              <w:bottom w:val="single" w:sz="4" w:space="0" w:color="000000"/>
              <w:right w:val="single" w:sz="4" w:space="0" w:color="000000"/>
            </w:tcBorders>
          </w:tcPr>
          <w:p w14:paraId="73EC62A1" w14:textId="282EEFC4" w:rsidR="00312368" w:rsidRPr="001C19AF" w:rsidRDefault="00312368" w:rsidP="00E90CBC">
            <w:pPr>
              <w:ind w:right="46"/>
              <w:rPr>
                <w:rFonts w:ascii="Times New Roman" w:hAnsi="Times New Roman" w:cs="Times New Roman"/>
                <w:color w:val="auto"/>
                <w:sz w:val="24"/>
                <w:szCs w:val="24"/>
              </w:rPr>
            </w:pPr>
            <w:r w:rsidRPr="001C19AF">
              <w:rPr>
                <w:rFonts w:ascii="Times New Roman" w:eastAsia="Times New Roman" w:hAnsi="Times New Roman" w:cs="Times New Roman"/>
                <w:color w:val="auto"/>
                <w:sz w:val="24"/>
                <w:szCs w:val="24"/>
              </w:rPr>
              <w:t>Mokytojai</w:t>
            </w:r>
          </w:p>
        </w:tc>
        <w:tc>
          <w:tcPr>
            <w:tcW w:w="1350" w:type="dxa"/>
            <w:gridSpan w:val="2"/>
            <w:tcBorders>
              <w:top w:val="single" w:sz="4" w:space="0" w:color="000000"/>
              <w:left w:val="single" w:sz="4" w:space="0" w:color="000000"/>
              <w:bottom w:val="single" w:sz="4" w:space="0" w:color="000000"/>
              <w:right w:val="single" w:sz="4" w:space="0" w:color="000000"/>
            </w:tcBorders>
          </w:tcPr>
          <w:p w14:paraId="4E90C328" w14:textId="65091C8C" w:rsidR="00312368" w:rsidRPr="001C19AF" w:rsidRDefault="000304EB" w:rsidP="00E90CBC">
            <w:pPr>
              <w:rPr>
                <w:rFonts w:ascii="Times New Roman" w:hAnsi="Times New Roman" w:cs="Times New Roman"/>
                <w:color w:val="auto"/>
                <w:sz w:val="24"/>
                <w:szCs w:val="24"/>
              </w:rPr>
            </w:pPr>
            <w:r w:rsidRPr="001C19AF">
              <w:rPr>
                <w:rFonts w:ascii="Times New Roman" w:hAnsi="Times New Roman" w:cs="Times New Roman"/>
                <w:color w:val="auto"/>
                <w:sz w:val="24"/>
                <w:szCs w:val="24"/>
              </w:rPr>
              <w:t>2025</w:t>
            </w:r>
            <w:r w:rsidR="00E90CBC">
              <w:rPr>
                <w:rFonts w:ascii="Times New Roman" w:hAnsi="Times New Roman" w:cs="Times New Roman"/>
                <w:color w:val="auto"/>
                <w:sz w:val="24"/>
                <w:szCs w:val="24"/>
              </w:rPr>
              <w:t>–</w:t>
            </w:r>
            <w:r w:rsidR="00C40C65">
              <w:rPr>
                <w:rFonts w:ascii="Times New Roman" w:hAnsi="Times New Roman" w:cs="Times New Roman"/>
                <w:color w:val="auto"/>
                <w:sz w:val="24"/>
                <w:szCs w:val="24"/>
              </w:rPr>
              <w:t>2</w:t>
            </w:r>
            <w:r w:rsidRPr="001C19AF">
              <w:rPr>
                <w:rFonts w:ascii="Times New Roman" w:hAnsi="Times New Roman" w:cs="Times New Roman"/>
                <w:color w:val="auto"/>
                <w:sz w:val="24"/>
                <w:szCs w:val="24"/>
              </w:rPr>
              <w:t>027 metai</w:t>
            </w:r>
          </w:p>
        </w:tc>
        <w:tc>
          <w:tcPr>
            <w:tcW w:w="2453" w:type="dxa"/>
            <w:gridSpan w:val="2"/>
            <w:tcBorders>
              <w:top w:val="single" w:sz="4" w:space="0" w:color="000000"/>
              <w:left w:val="single" w:sz="4" w:space="0" w:color="000000"/>
              <w:bottom w:val="single" w:sz="4" w:space="0" w:color="000000"/>
              <w:right w:val="single" w:sz="4" w:space="0" w:color="000000"/>
            </w:tcBorders>
          </w:tcPr>
          <w:p w14:paraId="229BBB5C" w14:textId="18C5A34E" w:rsidR="00312368" w:rsidRPr="001C19AF" w:rsidRDefault="000304EB" w:rsidP="00E90CBC">
            <w:pPr>
              <w:rPr>
                <w:rFonts w:ascii="Times New Roman" w:hAnsi="Times New Roman" w:cs="Times New Roman"/>
                <w:color w:val="auto"/>
                <w:sz w:val="24"/>
                <w:szCs w:val="24"/>
              </w:rPr>
            </w:pPr>
            <w:r w:rsidRPr="001C19AF">
              <w:rPr>
                <w:rFonts w:ascii="Times New Roman" w:eastAsia="Times New Roman" w:hAnsi="Times New Roman" w:cs="Times New Roman"/>
                <w:color w:val="auto"/>
                <w:sz w:val="24"/>
                <w:szCs w:val="24"/>
              </w:rPr>
              <w:t>Kvalifikacijos lėšų panaudojimas mokytojų skaitmeninių kompetencijų tobulinimui.</w:t>
            </w:r>
          </w:p>
        </w:tc>
      </w:tr>
      <w:tr w:rsidR="00312368" w:rsidRPr="001C19AF" w14:paraId="333900E6" w14:textId="77777777" w:rsidTr="005975D3">
        <w:trPr>
          <w:gridAfter w:val="1"/>
          <w:wAfter w:w="137" w:type="dxa"/>
          <w:trHeight w:val="630"/>
          <w:jc w:val="center"/>
        </w:trPr>
        <w:tc>
          <w:tcPr>
            <w:tcW w:w="9776" w:type="dxa"/>
            <w:gridSpan w:val="8"/>
            <w:tcBorders>
              <w:top w:val="single" w:sz="4" w:space="0" w:color="000000"/>
              <w:left w:val="single" w:sz="4" w:space="0" w:color="000000"/>
              <w:bottom w:val="single" w:sz="4" w:space="0" w:color="000000"/>
              <w:right w:val="single" w:sz="4" w:space="0" w:color="000000"/>
            </w:tcBorders>
          </w:tcPr>
          <w:p w14:paraId="116D8FF9" w14:textId="4A4C41FB" w:rsidR="00312368" w:rsidRPr="001C19AF" w:rsidRDefault="00312368" w:rsidP="00D4646C">
            <w:pPr>
              <w:ind w:right="273"/>
              <w:jc w:val="both"/>
              <w:rPr>
                <w:rFonts w:ascii="Times New Roman" w:hAnsi="Times New Roman" w:cs="Times New Roman"/>
                <w:sz w:val="24"/>
                <w:szCs w:val="24"/>
              </w:rPr>
            </w:pPr>
            <w:r w:rsidRPr="001C19AF">
              <w:rPr>
                <w:rFonts w:ascii="Times New Roman" w:eastAsia="Times New Roman" w:hAnsi="Times New Roman" w:cs="Times New Roman"/>
                <w:b/>
                <w:sz w:val="24"/>
                <w:szCs w:val="24"/>
              </w:rPr>
              <w:t xml:space="preserve">Mokymas ir mokymasis </w:t>
            </w:r>
            <w:r w:rsidR="000304EB" w:rsidRPr="001C19AF">
              <w:rPr>
                <w:rFonts w:ascii="Times New Roman" w:hAnsi="Times New Roman" w:cs="Times New Roman"/>
                <w:sz w:val="24"/>
                <w:szCs w:val="24"/>
              </w:rPr>
              <w:t>– mokytojai laikosi saugumo internete reikalavimų ir skatina mokinius jų laikytis, ugdo mokinių kritinį mąstymą, atsakingą elgesį skaitmeninėje erdvėje, moko atpažinti rizikas internete (pvz., asmens duomenų apsaugos pažeidimus, kibernetines grėsmes, netinkamą turinį), skatina etišką bendravimą virtualioje aplinkoje ir sąmoningą technologijų naudojimą. Saugumo ugdymas integruojamas į pamokų turinį.</w:t>
            </w:r>
          </w:p>
        </w:tc>
      </w:tr>
      <w:tr w:rsidR="00D4646C" w:rsidRPr="001C19AF" w14:paraId="4102D6D3" w14:textId="77777777" w:rsidTr="005975D3">
        <w:trPr>
          <w:gridAfter w:val="1"/>
          <w:wAfter w:w="137" w:type="dxa"/>
          <w:trHeight w:val="1131"/>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2CE44F4C" w14:textId="77777777" w:rsidR="00910552" w:rsidRPr="001C19AF" w:rsidRDefault="00910552"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Organizuoti klasės valandėles saugaus naudojimosi internetu ir IKT priemonėmis.  </w:t>
            </w:r>
          </w:p>
        </w:tc>
        <w:tc>
          <w:tcPr>
            <w:tcW w:w="2016" w:type="dxa"/>
            <w:gridSpan w:val="2"/>
            <w:tcBorders>
              <w:top w:val="single" w:sz="4" w:space="0" w:color="000000"/>
              <w:left w:val="single" w:sz="4" w:space="0" w:color="000000"/>
              <w:bottom w:val="single" w:sz="4" w:space="0" w:color="000000"/>
              <w:right w:val="single" w:sz="4" w:space="0" w:color="000000"/>
            </w:tcBorders>
          </w:tcPr>
          <w:p w14:paraId="4DC2E4FC" w14:textId="77777777" w:rsidR="00910552" w:rsidRPr="001C19AF" w:rsidRDefault="00910552" w:rsidP="00D4646C">
            <w:pPr>
              <w:ind w:right="12"/>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Klasės vadovai </w:t>
            </w:r>
          </w:p>
        </w:tc>
        <w:tc>
          <w:tcPr>
            <w:tcW w:w="1350" w:type="dxa"/>
            <w:gridSpan w:val="2"/>
            <w:tcBorders>
              <w:top w:val="single" w:sz="4" w:space="0" w:color="000000"/>
              <w:left w:val="single" w:sz="4" w:space="0" w:color="000000"/>
              <w:bottom w:val="single" w:sz="4" w:space="0" w:color="000000"/>
              <w:right w:val="single" w:sz="4" w:space="0" w:color="000000"/>
            </w:tcBorders>
          </w:tcPr>
          <w:p w14:paraId="48D7713C" w14:textId="77777777" w:rsidR="00910552" w:rsidRPr="001C19AF" w:rsidRDefault="00910552"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Ne rečiau kaip kartą per mokslo metus </w:t>
            </w:r>
          </w:p>
        </w:tc>
        <w:tc>
          <w:tcPr>
            <w:tcW w:w="2453" w:type="dxa"/>
            <w:gridSpan w:val="2"/>
            <w:tcBorders>
              <w:top w:val="single" w:sz="4" w:space="0" w:color="000000"/>
              <w:left w:val="single" w:sz="4" w:space="0" w:color="000000"/>
              <w:bottom w:val="single" w:sz="4" w:space="0" w:color="000000"/>
              <w:right w:val="single" w:sz="4" w:space="0" w:color="000000"/>
            </w:tcBorders>
          </w:tcPr>
          <w:p w14:paraId="0C1FF4E6" w14:textId="77777777" w:rsidR="00910552" w:rsidRPr="001C19AF" w:rsidRDefault="00910552" w:rsidP="00D4646C">
            <w:pPr>
              <w:ind w:right="20"/>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Organizuotos klasės valandėlės, užfiksuotos dienyne </w:t>
            </w:r>
          </w:p>
        </w:tc>
      </w:tr>
      <w:tr w:rsidR="00D4646C" w:rsidRPr="001C19AF" w14:paraId="45FAADAE" w14:textId="77777777" w:rsidTr="005975D3">
        <w:trPr>
          <w:gridAfter w:val="1"/>
          <w:wAfter w:w="137" w:type="dxa"/>
          <w:trHeight w:val="865"/>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24F82A21" w14:textId="2550DB43" w:rsidR="00910552" w:rsidRPr="001C19AF" w:rsidRDefault="00910552" w:rsidP="00D4646C">
            <w:pPr>
              <w:rPr>
                <w:rFonts w:ascii="Times New Roman" w:hAnsi="Times New Roman" w:cs="Times New Roman"/>
                <w:sz w:val="24"/>
                <w:szCs w:val="24"/>
              </w:rPr>
            </w:pPr>
            <w:r w:rsidRPr="001C19AF">
              <w:rPr>
                <w:rFonts w:ascii="Times New Roman" w:hAnsi="Times New Roman" w:cs="Times New Roman"/>
                <w:sz w:val="24"/>
                <w:szCs w:val="24"/>
              </w:rPr>
              <w:t xml:space="preserve">Organizuoti </w:t>
            </w:r>
            <w:r w:rsidR="00D4646C">
              <w:rPr>
                <w:rFonts w:ascii="Times New Roman" w:hAnsi="Times New Roman" w:cs="Times New Roman"/>
                <w:sz w:val="24"/>
                <w:szCs w:val="24"/>
              </w:rPr>
              <w:t>s</w:t>
            </w:r>
            <w:r w:rsidRPr="001C19AF">
              <w:rPr>
                <w:rFonts w:ascii="Times New Roman" w:hAnsi="Times New Roman" w:cs="Times New Roman"/>
                <w:sz w:val="24"/>
                <w:szCs w:val="24"/>
              </w:rPr>
              <w:t>augaus interneto dienos minėjimą</w:t>
            </w:r>
            <w:r w:rsidR="006F1050" w:rsidRPr="001C19AF">
              <w:rPr>
                <w:rFonts w:ascii="Times New Roman" w:hAnsi="Times New Roman" w:cs="Times New Roman"/>
                <w:sz w:val="24"/>
                <w:szCs w:val="24"/>
              </w:rPr>
              <w:t>.</w:t>
            </w:r>
          </w:p>
        </w:tc>
        <w:tc>
          <w:tcPr>
            <w:tcW w:w="2016" w:type="dxa"/>
            <w:gridSpan w:val="2"/>
            <w:tcBorders>
              <w:top w:val="single" w:sz="4" w:space="0" w:color="000000"/>
              <w:left w:val="single" w:sz="4" w:space="0" w:color="000000"/>
              <w:bottom w:val="single" w:sz="4" w:space="0" w:color="000000"/>
              <w:right w:val="single" w:sz="4" w:space="0" w:color="000000"/>
            </w:tcBorders>
          </w:tcPr>
          <w:p w14:paraId="5F7506C8" w14:textId="77777777" w:rsidR="00910552" w:rsidRPr="001C19AF" w:rsidRDefault="00910552" w:rsidP="00D4646C">
            <w:pPr>
              <w:ind w:right="12"/>
              <w:rPr>
                <w:rFonts w:ascii="Times New Roman" w:hAnsi="Times New Roman" w:cs="Times New Roman"/>
                <w:sz w:val="24"/>
                <w:szCs w:val="24"/>
              </w:rPr>
            </w:pPr>
            <w:r w:rsidRPr="001C19AF">
              <w:rPr>
                <w:rFonts w:ascii="Times New Roman" w:hAnsi="Times New Roman" w:cs="Times New Roman"/>
                <w:sz w:val="24"/>
                <w:szCs w:val="24"/>
              </w:rPr>
              <w:t>Socialinė pedagogė</w:t>
            </w:r>
          </w:p>
        </w:tc>
        <w:tc>
          <w:tcPr>
            <w:tcW w:w="1350" w:type="dxa"/>
            <w:gridSpan w:val="2"/>
            <w:tcBorders>
              <w:top w:val="single" w:sz="4" w:space="0" w:color="000000"/>
              <w:left w:val="single" w:sz="4" w:space="0" w:color="000000"/>
              <w:bottom w:val="single" w:sz="4" w:space="0" w:color="000000"/>
              <w:right w:val="single" w:sz="4" w:space="0" w:color="000000"/>
            </w:tcBorders>
          </w:tcPr>
          <w:p w14:paraId="27921BD9" w14:textId="77777777" w:rsidR="00910552" w:rsidRPr="001C19AF" w:rsidRDefault="00910552" w:rsidP="00D4646C">
            <w:pPr>
              <w:rPr>
                <w:rFonts w:ascii="Times New Roman" w:hAnsi="Times New Roman" w:cs="Times New Roman"/>
                <w:sz w:val="24"/>
                <w:szCs w:val="24"/>
              </w:rPr>
            </w:pPr>
            <w:r w:rsidRPr="001C19AF">
              <w:rPr>
                <w:rFonts w:ascii="Times New Roman" w:hAnsi="Times New Roman" w:cs="Times New Roman"/>
                <w:sz w:val="24"/>
                <w:szCs w:val="24"/>
              </w:rPr>
              <w:t>Vieną kartą metuose</w:t>
            </w:r>
          </w:p>
        </w:tc>
        <w:tc>
          <w:tcPr>
            <w:tcW w:w="2453" w:type="dxa"/>
            <w:gridSpan w:val="2"/>
            <w:tcBorders>
              <w:top w:val="single" w:sz="4" w:space="0" w:color="000000"/>
              <w:left w:val="single" w:sz="4" w:space="0" w:color="000000"/>
              <w:bottom w:val="single" w:sz="4" w:space="0" w:color="000000"/>
              <w:right w:val="single" w:sz="4" w:space="0" w:color="000000"/>
            </w:tcBorders>
          </w:tcPr>
          <w:p w14:paraId="2B430A9B" w14:textId="77777777" w:rsidR="00910552" w:rsidRPr="001C19AF" w:rsidRDefault="00910552" w:rsidP="00D4646C">
            <w:pPr>
              <w:ind w:right="20"/>
              <w:rPr>
                <w:rFonts w:ascii="Times New Roman" w:hAnsi="Times New Roman" w:cs="Times New Roman"/>
                <w:sz w:val="24"/>
                <w:szCs w:val="24"/>
              </w:rPr>
            </w:pPr>
            <w:r w:rsidRPr="001C19AF">
              <w:rPr>
                <w:rFonts w:ascii="Times New Roman" w:hAnsi="Times New Roman" w:cs="Times New Roman"/>
                <w:sz w:val="24"/>
                <w:szCs w:val="24"/>
              </w:rPr>
              <w:t xml:space="preserve">Viktorinų, žaidimų pagrindu </w:t>
            </w:r>
            <w:r w:rsidR="00442019" w:rsidRPr="001C19AF">
              <w:rPr>
                <w:rFonts w:ascii="Times New Roman" w:hAnsi="Times New Roman" w:cs="Times New Roman"/>
                <w:sz w:val="24"/>
                <w:szCs w:val="24"/>
              </w:rPr>
              <w:t>perteikti vaikams informaciją apie saugumą internete.</w:t>
            </w:r>
          </w:p>
        </w:tc>
      </w:tr>
      <w:tr w:rsidR="00D4646C" w:rsidRPr="001C19AF" w14:paraId="4AE2E081" w14:textId="77777777" w:rsidTr="005975D3">
        <w:trPr>
          <w:gridAfter w:val="1"/>
          <w:wAfter w:w="137" w:type="dxa"/>
          <w:trHeight w:val="865"/>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3CE5D017" w14:textId="29F86D0A"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Supažindinti mokinius su saugiu ir atsakingu elgesiu internete </w:t>
            </w:r>
          </w:p>
        </w:tc>
        <w:tc>
          <w:tcPr>
            <w:tcW w:w="2016" w:type="dxa"/>
            <w:gridSpan w:val="2"/>
            <w:tcBorders>
              <w:top w:val="single" w:sz="4" w:space="0" w:color="000000"/>
              <w:left w:val="single" w:sz="4" w:space="0" w:color="000000"/>
              <w:bottom w:val="single" w:sz="4" w:space="0" w:color="000000"/>
              <w:right w:val="single" w:sz="4" w:space="0" w:color="000000"/>
            </w:tcBorders>
          </w:tcPr>
          <w:p w14:paraId="576CE110" w14:textId="77777777" w:rsidR="006F1050" w:rsidRPr="001C19AF" w:rsidRDefault="006F1050" w:rsidP="00D4646C">
            <w:pPr>
              <w:spacing w:line="238" w:lineRule="auto"/>
              <w:ind w:right="12"/>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Klasės vadovai ir </w:t>
            </w:r>
          </w:p>
          <w:p w14:paraId="0703136F"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informatikos mokytojas </w:t>
            </w:r>
          </w:p>
        </w:tc>
        <w:tc>
          <w:tcPr>
            <w:tcW w:w="1350" w:type="dxa"/>
            <w:gridSpan w:val="2"/>
            <w:tcBorders>
              <w:top w:val="single" w:sz="4" w:space="0" w:color="000000"/>
              <w:left w:val="single" w:sz="4" w:space="0" w:color="000000"/>
              <w:bottom w:val="single" w:sz="4" w:space="0" w:color="000000"/>
              <w:right w:val="single" w:sz="4" w:space="0" w:color="000000"/>
            </w:tcBorders>
          </w:tcPr>
          <w:p w14:paraId="1C0D3D07"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Du kartus per mokslo metus </w:t>
            </w:r>
          </w:p>
        </w:tc>
        <w:tc>
          <w:tcPr>
            <w:tcW w:w="2453" w:type="dxa"/>
            <w:gridSpan w:val="2"/>
            <w:tcBorders>
              <w:top w:val="single" w:sz="4" w:space="0" w:color="000000"/>
              <w:left w:val="single" w:sz="4" w:space="0" w:color="000000"/>
              <w:bottom w:val="single" w:sz="4" w:space="0" w:color="000000"/>
              <w:right w:val="single" w:sz="4" w:space="0" w:color="000000"/>
            </w:tcBorders>
          </w:tcPr>
          <w:p w14:paraId="42EAF5C2" w14:textId="3A7BD37D"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100 proc. mokinių supažindinti su saugiu elgesiu internete </w:t>
            </w:r>
          </w:p>
        </w:tc>
      </w:tr>
      <w:tr w:rsidR="006F1050" w:rsidRPr="001C19AF" w14:paraId="269BF32C" w14:textId="77777777" w:rsidTr="005975D3">
        <w:trPr>
          <w:gridAfter w:val="1"/>
          <w:wAfter w:w="137" w:type="dxa"/>
          <w:trHeight w:val="1410"/>
          <w:jc w:val="center"/>
        </w:trPr>
        <w:tc>
          <w:tcPr>
            <w:tcW w:w="9776" w:type="dxa"/>
            <w:gridSpan w:val="8"/>
            <w:tcBorders>
              <w:top w:val="single" w:sz="4" w:space="0" w:color="000000"/>
              <w:left w:val="single" w:sz="4" w:space="0" w:color="000000"/>
              <w:bottom w:val="single" w:sz="4" w:space="0" w:color="000000"/>
              <w:right w:val="single" w:sz="4" w:space="0" w:color="000000"/>
            </w:tcBorders>
          </w:tcPr>
          <w:p w14:paraId="7CCB8435" w14:textId="458FA1A3" w:rsidR="006F1050" w:rsidRPr="001C19AF" w:rsidRDefault="006F1050" w:rsidP="00D4646C">
            <w:pPr>
              <w:ind w:right="273"/>
              <w:jc w:val="both"/>
              <w:rPr>
                <w:rFonts w:ascii="Times New Roman" w:hAnsi="Times New Roman" w:cs="Times New Roman"/>
                <w:sz w:val="24"/>
                <w:szCs w:val="24"/>
              </w:rPr>
            </w:pPr>
            <w:r w:rsidRPr="001C19AF">
              <w:rPr>
                <w:rFonts w:ascii="Times New Roman" w:eastAsia="Times New Roman" w:hAnsi="Times New Roman" w:cs="Times New Roman"/>
                <w:b/>
                <w:sz w:val="24"/>
                <w:szCs w:val="24"/>
              </w:rPr>
              <w:t xml:space="preserve">Mokinių skaitmeninė kompetencija – </w:t>
            </w:r>
            <w:r w:rsidRPr="001C19AF">
              <w:rPr>
                <w:rFonts w:ascii="Times New Roman" w:eastAsia="Times New Roman" w:hAnsi="Times New Roman" w:cs="Times New Roman"/>
                <w:sz w:val="24"/>
                <w:szCs w:val="24"/>
              </w:rPr>
              <w:t xml:space="preserve">mokykla užtikrina, kad mokiniai ugdytųsi skaitmeninius gebėjimus įvairių dalykų pamokose visose ugdymosi pakopose bei būtų mokomi saugiai ir atsakingai elgtis internete, atsižvelgiant į jų amžių ir brandą. Jie mokomi kurti skaitmeninį turinį, naudoti įvairias skaitmenines technologijas mokymuisi. Esant poreikiui, naudojamos papildomos technologijos ugdyti mokinius, turinčius specialiųjų ugdymosi poreikių. </w:t>
            </w:r>
          </w:p>
        </w:tc>
      </w:tr>
      <w:tr w:rsidR="00D4646C" w:rsidRPr="001C19AF" w14:paraId="1112D0F1" w14:textId="77777777" w:rsidTr="005975D3">
        <w:trPr>
          <w:gridAfter w:val="1"/>
          <w:wAfter w:w="137" w:type="dxa"/>
          <w:trHeight w:val="1185"/>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47CC93A9" w14:textId="05ADD4B6"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Mokymosi procese naudoti skaitmeninius įrankius, aplinkas ir programas</w:t>
            </w:r>
          </w:p>
        </w:tc>
        <w:tc>
          <w:tcPr>
            <w:tcW w:w="2016" w:type="dxa"/>
            <w:gridSpan w:val="2"/>
            <w:tcBorders>
              <w:top w:val="single" w:sz="4" w:space="0" w:color="000000"/>
              <w:left w:val="single" w:sz="4" w:space="0" w:color="000000"/>
              <w:bottom w:val="single" w:sz="4" w:space="0" w:color="000000"/>
              <w:right w:val="single" w:sz="4" w:space="0" w:color="000000"/>
            </w:tcBorders>
          </w:tcPr>
          <w:p w14:paraId="0E498879" w14:textId="77777777" w:rsidR="006F1050" w:rsidRPr="001C19AF" w:rsidRDefault="006F1050" w:rsidP="00D4646C">
            <w:pPr>
              <w:ind w:right="46"/>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Mokytojai </w:t>
            </w:r>
          </w:p>
        </w:tc>
        <w:tc>
          <w:tcPr>
            <w:tcW w:w="1350" w:type="dxa"/>
            <w:gridSpan w:val="2"/>
            <w:tcBorders>
              <w:top w:val="single" w:sz="4" w:space="0" w:color="000000"/>
              <w:left w:val="single" w:sz="4" w:space="0" w:color="000000"/>
              <w:bottom w:val="single" w:sz="4" w:space="0" w:color="000000"/>
              <w:right w:val="single" w:sz="4" w:space="0" w:color="000000"/>
            </w:tcBorders>
          </w:tcPr>
          <w:p w14:paraId="360547C6"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Per mokslo metus </w:t>
            </w:r>
          </w:p>
        </w:tc>
        <w:tc>
          <w:tcPr>
            <w:tcW w:w="2453" w:type="dxa"/>
            <w:gridSpan w:val="2"/>
            <w:tcBorders>
              <w:top w:val="single" w:sz="4" w:space="0" w:color="000000"/>
              <w:left w:val="single" w:sz="4" w:space="0" w:color="000000"/>
              <w:bottom w:val="single" w:sz="4" w:space="0" w:color="000000"/>
              <w:right w:val="single" w:sz="4" w:space="0" w:color="000000"/>
            </w:tcBorders>
          </w:tcPr>
          <w:p w14:paraId="039F4B27" w14:textId="77777777" w:rsidR="006F1050" w:rsidRPr="001C19AF" w:rsidRDefault="006F1050" w:rsidP="00D4646C">
            <w:pPr>
              <w:ind w:right="131"/>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Dauguma mokinių mokydamiesi naudoja skaitmeninius įrankius, aplinkas ir programas. </w:t>
            </w:r>
          </w:p>
        </w:tc>
      </w:tr>
      <w:tr w:rsidR="00D4646C" w:rsidRPr="001C19AF" w14:paraId="5B46AFE6" w14:textId="77777777" w:rsidTr="005975D3">
        <w:trPr>
          <w:gridAfter w:val="1"/>
          <w:wAfter w:w="137" w:type="dxa"/>
          <w:trHeight w:val="1202"/>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19E662C1"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Vesti vieną atskirą informatikos pamoką per savaitę</w:t>
            </w:r>
          </w:p>
        </w:tc>
        <w:tc>
          <w:tcPr>
            <w:tcW w:w="2016" w:type="dxa"/>
            <w:gridSpan w:val="2"/>
            <w:tcBorders>
              <w:top w:val="single" w:sz="4" w:space="0" w:color="000000"/>
              <w:left w:val="single" w:sz="4" w:space="0" w:color="000000"/>
              <w:bottom w:val="single" w:sz="4" w:space="0" w:color="000000"/>
              <w:right w:val="single" w:sz="4" w:space="0" w:color="000000"/>
            </w:tcBorders>
          </w:tcPr>
          <w:p w14:paraId="3667383E" w14:textId="77777777" w:rsidR="006F1050" w:rsidRPr="001C19AF" w:rsidRDefault="006F1050" w:rsidP="00D4646C">
            <w:pPr>
              <w:ind w:right="46"/>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Mokytojai </w:t>
            </w:r>
          </w:p>
        </w:tc>
        <w:tc>
          <w:tcPr>
            <w:tcW w:w="1350" w:type="dxa"/>
            <w:gridSpan w:val="2"/>
            <w:tcBorders>
              <w:top w:val="single" w:sz="4" w:space="0" w:color="000000"/>
              <w:left w:val="single" w:sz="4" w:space="0" w:color="000000"/>
              <w:bottom w:val="single" w:sz="4" w:space="0" w:color="000000"/>
              <w:right w:val="single" w:sz="4" w:space="0" w:color="000000"/>
            </w:tcBorders>
          </w:tcPr>
          <w:p w14:paraId="30E569DB"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Per mokslo metus </w:t>
            </w:r>
          </w:p>
        </w:tc>
        <w:tc>
          <w:tcPr>
            <w:tcW w:w="2453" w:type="dxa"/>
            <w:gridSpan w:val="2"/>
            <w:tcBorders>
              <w:top w:val="single" w:sz="4" w:space="0" w:color="000000"/>
              <w:left w:val="single" w:sz="4" w:space="0" w:color="000000"/>
              <w:bottom w:val="single" w:sz="4" w:space="0" w:color="000000"/>
              <w:right w:val="single" w:sz="4" w:space="0" w:color="000000"/>
            </w:tcBorders>
          </w:tcPr>
          <w:p w14:paraId="6C1ACD66" w14:textId="77777777" w:rsidR="006F1050" w:rsidRPr="001C19AF" w:rsidRDefault="006F1050" w:rsidP="00D4646C">
            <w:pPr>
              <w:ind w:right="131"/>
              <w:rPr>
                <w:rFonts w:ascii="Times New Roman" w:hAnsi="Times New Roman" w:cs="Times New Roman"/>
                <w:sz w:val="24"/>
                <w:szCs w:val="24"/>
              </w:rPr>
            </w:pPr>
            <w:r w:rsidRPr="001C19AF">
              <w:rPr>
                <w:rFonts w:ascii="Times New Roman" w:eastAsia="Times New Roman" w:hAnsi="Times New Roman" w:cs="Times New Roman"/>
                <w:sz w:val="24"/>
                <w:szCs w:val="24"/>
              </w:rPr>
              <w:t>Ugdomos mokinių skaitmeninio raštingumo kompetencijos</w:t>
            </w:r>
          </w:p>
        </w:tc>
      </w:tr>
      <w:tr w:rsidR="00D4646C" w:rsidRPr="001C19AF" w14:paraId="62C8CAA3" w14:textId="77777777" w:rsidTr="005975D3">
        <w:trPr>
          <w:gridAfter w:val="1"/>
          <w:wAfter w:w="137" w:type="dxa"/>
          <w:trHeight w:val="908"/>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41D6EF7C" w14:textId="5D738F57" w:rsidR="006F1050" w:rsidRPr="001C19AF" w:rsidRDefault="006F1050" w:rsidP="00D4646C">
            <w:pPr>
              <w:jc w:val="both"/>
              <w:rPr>
                <w:rFonts w:ascii="Times New Roman" w:hAnsi="Times New Roman" w:cs="Times New Roman"/>
                <w:sz w:val="24"/>
                <w:szCs w:val="24"/>
              </w:rPr>
            </w:pPr>
            <w:r w:rsidRPr="001C19AF">
              <w:rPr>
                <w:rFonts w:ascii="Times New Roman" w:eastAsia="Times New Roman" w:hAnsi="Times New Roman" w:cs="Times New Roman"/>
                <w:sz w:val="24"/>
                <w:szCs w:val="24"/>
              </w:rPr>
              <w:t>Dalyvauti respublikiniuose konkursuose IKT srityje</w:t>
            </w:r>
          </w:p>
        </w:tc>
        <w:tc>
          <w:tcPr>
            <w:tcW w:w="2016" w:type="dxa"/>
            <w:gridSpan w:val="2"/>
            <w:tcBorders>
              <w:top w:val="single" w:sz="4" w:space="0" w:color="000000"/>
              <w:left w:val="single" w:sz="4" w:space="0" w:color="000000"/>
              <w:bottom w:val="single" w:sz="4" w:space="0" w:color="000000"/>
              <w:right w:val="single" w:sz="4" w:space="0" w:color="000000"/>
            </w:tcBorders>
          </w:tcPr>
          <w:p w14:paraId="6DAE3538"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Informatikos ir pradinio ugdymo mokytojai </w:t>
            </w:r>
          </w:p>
        </w:tc>
        <w:tc>
          <w:tcPr>
            <w:tcW w:w="1350" w:type="dxa"/>
            <w:gridSpan w:val="2"/>
            <w:tcBorders>
              <w:top w:val="single" w:sz="4" w:space="0" w:color="000000"/>
              <w:left w:val="single" w:sz="4" w:space="0" w:color="000000"/>
              <w:bottom w:val="single" w:sz="4" w:space="0" w:color="000000"/>
              <w:right w:val="single" w:sz="4" w:space="0" w:color="000000"/>
            </w:tcBorders>
          </w:tcPr>
          <w:p w14:paraId="4F3CA8FE"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Per mokslo metus </w:t>
            </w:r>
          </w:p>
        </w:tc>
        <w:tc>
          <w:tcPr>
            <w:tcW w:w="2453" w:type="dxa"/>
            <w:gridSpan w:val="2"/>
            <w:tcBorders>
              <w:top w:val="single" w:sz="4" w:space="0" w:color="000000"/>
              <w:left w:val="single" w:sz="4" w:space="0" w:color="000000"/>
              <w:bottom w:val="single" w:sz="4" w:space="0" w:color="000000"/>
              <w:right w:val="single" w:sz="4" w:space="0" w:color="000000"/>
            </w:tcBorders>
          </w:tcPr>
          <w:p w14:paraId="652BF7A8" w14:textId="77777777" w:rsidR="006F1050" w:rsidRPr="001C19AF" w:rsidRDefault="006F1050" w:rsidP="00D4646C">
            <w:pPr>
              <w:ind w:right="131"/>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Dalyvauta bent viename konkurse </w:t>
            </w:r>
          </w:p>
        </w:tc>
      </w:tr>
      <w:tr w:rsidR="00D4646C" w:rsidRPr="001C19AF" w14:paraId="3AE5DF83" w14:textId="77777777" w:rsidTr="005975D3">
        <w:trPr>
          <w:gridAfter w:val="1"/>
          <w:wAfter w:w="137" w:type="dxa"/>
          <w:trHeight w:val="909"/>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4C12AA8D" w14:textId="77777777" w:rsidR="006F1050" w:rsidRPr="001C19AF" w:rsidRDefault="006F1050" w:rsidP="00D4646C">
            <w:pPr>
              <w:rPr>
                <w:rFonts w:ascii="Times New Roman" w:hAnsi="Times New Roman" w:cs="Times New Roman"/>
                <w:sz w:val="24"/>
                <w:szCs w:val="24"/>
              </w:rPr>
            </w:pPr>
            <w:r w:rsidRPr="001C19AF">
              <w:rPr>
                <w:rFonts w:ascii="Times New Roman" w:hAnsi="Times New Roman" w:cs="Times New Roman"/>
                <w:sz w:val="24"/>
                <w:szCs w:val="24"/>
              </w:rPr>
              <w:lastRenderedPageBreak/>
              <w:t>Rengti projektinius darbus su informacinėmis technologijomis</w:t>
            </w:r>
          </w:p>
        </w:tc>
        <w:tc>
          <w:tcPr>
            <w:tcW w:w="2016" w:type="dxa"/>
            <w:gridSpan w:val="2"/>
            <w:tcBorders>
              <w:top w:val="single" w:sz="4" w:space="0" w:color="000000"/>
              <w:left w:val="single" w:sz="4" w:space="0" w:color="000000"/>
              <w:bottom w:val="single" w:sz="4" w:space="0" w:color="000000"/>
              <w:right w:val="single" w:sz="4" w:space="0" w:color="000000"/>
            </w:tcBorders>
          </w:tcPr>
          <w:p w14:paraId="0325CD2D"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Informatikos ir pradinio ugdymo mokytojai </w:t>
            </w:r>
          </w:p>
        </w:tc>
        <w:tc>
          <w:tcPr>
            <w:tcW w:w="1350" w:type="dxa"/>
            <w:gridSpan w:val="2"/>
            <w:tcBorders>
              <w:top w:val="single" w:sz="4" w:space="0" w:color="000000"/>
              <w:left w:val="single" w:sz="4" w:space="0" w:color="000000"/>
              <w:bottom w:val="single" w:sz="4" w:space="0" w:color="000000"/>
              <w:right w:val="single" w:sz="4" w:space="0" w:color="000000"/>
            </w:tcBorders>
          </w:tcPr>
          <w:p w14:paraId="5C3CE4AE"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Per mokslo metus </w:t>
            </w:r>
          </w:p>
        </w:tc>
        <w:tc>
          <w:tcPr>
            <w:tcW w:w="2453" w:type="dxa"/>
            <w:gridSpan w:val="2"/>
            <w:tcBorders>
              <w:top w:val="single" w:sz="4" w:space="0" w:color="000000"/>
              <w:left w:val="single" w:sz="4" w:space="0" w:color="000000"/>
              <w:bottom w:val="single" w:sz="4" w:space="0" w:color="000000"/>
              <w:right w:val="single" w:sz="4" w:space="0" w:color="000000"/>
            </w:tcBorders>
          </w:tcPr>
          <w:p w14:paraId="271DBCEF" w14:textId="77777777" w:rsidR="006F1050" w:rsidRPr="001C19AF" w:rsidRDefault="006F1050" w:rsidP="00D4646C">
            <w:pPr>
              <w:ind w:right="131"/>
              <w:rPr>
                <w:rFonts w:ascii="Times New Roman" w:hAnsi="Times New Roman" w:cs="Times New Roman"/>
                <w:sz w:val="24"/>
                <w:szCs w:val="24"/>
              </w:rPr>
            </w:pPr>
            <w:r w:rsidRPr="001C19AF">
              <w:rPr>
                <w:rFonts w:ascii="Times New Roman" w:hAnsi="Times New Roman" w:cs="Times New Roman"/>
                <w:sz w:val="24"/>
                <w:szCs w:val="24"/>
              </w:rPr>
              <w:t>Parengtas mažiausiai vienas projektinis darbas su IKT</w:t>
            </w:r>
          </w:p>
        </w:tc>
      </w:tr>
      <w:tr w:rsidR="00D4646C" w:rsidRPr="001C19AF" w14:paraId="33836673" w14:textId="77777777" w:rsidTr="005975D3">
        <w:trPr>
          <w:gridAfter w:val="1"/>
          <w:wAfter w:w="137" w:type="dxa"/>
          <w:trHeight w:val="1131"/>
          <w:jc w:val="center"/>
        </w:trPr>
        <w:tc>
          <w:tcPr>
            <w:tcW w:w="3957" w:type="dxa"/>
            <w:gridSpan w:val="2"/>
            <w:tcBorders>
              <w:top w:val="single" w:sz="4" w:space="0" w:color="000000"/>
              <w:left w:val="single" w:sz="4" w:space="0" w:color="000000"/>
              <w:bottom w:val="single" w:sz="4" w:space="0" w:color="000000"/>
              <w:right w:val="single" w:sz="4" w:space="0" w:color="000000"/>
            </w:tcBorders>
          </w:tcPr>
          <w:p w14:paraId="1FBC7165" w14:textId="2D771A39" w:rsidR="006F1050" w:rsidRPr="001C19AF" w:rsidRDefault="006F1050" w:rsidP="00D4646C">
            <w:pPr>
              <w:rPr>
                <w:rFonts w:ascii="Times New Roman" w:hAnsi="Times New Roman" w:cs="Times New Roman"/>
                <w:sz w:val="24"/>
                <w:szCs w:val="24"/>
              </w:rPr>
            </w:pPr>
            <w:r w:rsidRPr="001C19AF">
              <w:rPr>
                <w:rFonts w:ascii="Times New Roman" w:hAnsi="Times New Roman" w:cs="Times New Roman"/>
                <w:sz w:val="24"/>
                <w:szCs w:val="24"/>
              </w:rPr>
              <w:t>Skaitmeninio turinio kūrimas su „PowerPoint“, „</w:t>
            </w:r>
            <w:proofErr w:type="spellStart"/>
            <w:r w:rsidRPr="001C19AF">
              <w:rPr>
                <w:rFonts w:ascii="Times New Roman" w:hAnsi="Times New Roman" w:cs="Times New Roman"/>
                <w:sz w:val="24"/>
                <w:szCs w:val="24"/>
              </w:rPr>
              <w:t>Canva</w:t>
            </w:r>
            <w:proofErr w:type="spellEnd"/>
            <w:r w:rsidRPr="001C19AF">
              <w:rPr>
                <w:rFonts w:ascii="Times New Roman" w:hAnsi="Times New Roman" w:cs="Times New Roman"/>
                <w:sz w:val="24"/>
                <w:szCs w:val="24"/>
              </w:rPr>
              <w:t>“, komiksų kūrimas.</w:t>
            </w:r>
          </w:p>
        </w:tc>
        <w:tc>
          <w:tcPr>
            <w:tcW w:w="2016" w:type="dxa"/>
            <w:gridSpan w:val="2"/>
            <w:tcBorders>
              <w:top w:val="single" w:sz="4" w:space="0" w:color="000000"/>
              <w:left w:val="single" w:sz="4" w:space="0" w:color="000000"/>
              <w:bottom w:val="single" w:sz="4" w:space="0" w:color="000000"/>
              <w:right w:val="single" w:sz="4" w:space="0" w:color="000000"/>
            </w:tcBorders>
          </w:tcPr>
          <w:p w14:paraId="1B56EA23"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Informatikos ir pradinio ugdymo mokytojai </w:t>
            </w:r>
          </w:p>
        </w:tc>
        <w:tc>
          <w:tcPr>
            <w:tcW w:w="1350" w:type="dxa"/>
            <w:gridSpan w:val="2"/>
            <w:tcBorders>
              <w:top w:val="single" w:sz="4" w:space="0" w:color="000000"/>
              <w:left w:val="single" w:sz="4" w:space="0" w:color="000000"/>
              <w:bottom w:val="single" w:sz="4" w:space="0" w:color="000000"/>
              <w:right w:val="single" w:sz="4" w:space="0" w:color="000000"/>
            </w:tcBorders>
          </w:tcPr>
          <w:p w14:paraId="70610E43" w14:textId="77777777" w:rsidR="006F1050" w:rsidRPr="001C19AF" w:rsidRDefault="006F1050" w:rsidP="00D4646C">
            <w:pP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Per mokslo metus </w:t>
            </w:r>
          </w:p>
        </w:tc>
        <w:tc>
          <w:tcPr>
            <w:tcW w:w="2453" w:type="dxa"/>
            <w:gridSpan w:val="2"/>
            <w:tcBorders>
              <w:top w:val="single" w:sz="4" w:space="0" w:color="000000"/>
              <w:left w:val="single" w:sz="4" w:space="0" w:color="000000"/>
              <w:bottom w:val="single" w:sz="4" w:space="0" w:color="000000"/>
              <w:right w:val="single" w:sz="4" w:space="0" w:color="000000"/>
            </w:tcBorders>
          </w:tcPr>
          <w:p w14:paraId="566D2077" w14:textId="57E2EC26" w:rsidR="006F1050" w:rsidRPr="001C19AF" w:rsidRDefault="00CC1C50" w:rsidP="00D4646C">
            <w:pPr>
              <w:ind w:right="131"/>
              <w:rPr>
                <w:rFonts w:ascii="Times New Roman" w:hAnsi="Times New Roman" w:cs="Times New Roman"/>
                <w:sz w:val="24"/>
                <w:szCs w:val="24"/>
              </w:rPr>
            </w:pPr>
            <w:r w:rsidRPr="001C19AF">
              <w:rPr>
                <w:rFonts w:ascii="Times New Roman" w:hAnsi="Times New Roman" w:cs="Times New Roman"/>
                <w:sz w:val="24"/>
                <w:szCs w:val="24"/>
              </w:rPr>
              <w:t xml:space="preserve">Pristatomas savo sukurto turinio </w:t>
            </w:r>
            <w:r w:rsidR="00D4646C">
              <w:rPr>
                <w:rFonts w:ascii="Times New Roman" w:hAnsi="Times New Roman" w:cs="Times New Roman"/>
                <w:sz w:val="24"/>
                <w:szCs w:val="24"/>
              </w:rPr>
              <w:t xml:space="preserve">darbas </w:t>
            </w:r>
            <w:r w:rsidRPr="001C19AF">
              <w:rPr>
                <w:rFonts w:ascii="Times New Roman" w:hAnsi="Times New Roman" w:cs="Times New Roman"/>
                <w:sz w:val="24"/>
                <w:szCs w:val="24"/>
              </w:rPr>
              <w:t>klasės draugams, naudojantis skaitmeninėmis priemonėmis</w:t>
            </w:r>
          </w:p>
        </w:tc>
      </w:tr>
    </w:tbl>
    <w:p w14:paraId="778CF9E4" w14:textId="77777777" w:rsidR="00E21856" w:rsidRDefault="00F22947" w:rsidP="00FF6B38">
      <w:pPr>
        <w:pStyle w:val="Antrat1"/>
        <w:spacing w:before="240" w:after="1"/>
        <w:ind w:left="0" w:firstLine="0"/>
        <w:rPr>
          <w:b w:val="0"/>
          <w:szCs w:val="24"/>
        </w:rPr>
      </w:pPr>
      <w:r w:rsidRPr="001C19AF">
        <w:rPr>
          <w:szCs w:val="24"/>
        </w:rPr>
        <w:t>VI SKYRIUS</w:t>
      </w:r>
      <w:r w:rsidRPr="001C19AF">
        <w:rPr>
          <w:b w:val="0"/>
          <w:szCs w:val="24"/>
        </w:rPr>
        <w:t xml:space="preserve"> </w:t>
      </w:r>
    </w:p>
    <w:p w14:paraId="765B9636" w14:textId="000A2D02" w:rsidR="00015B4A" w:rsidRPr="001C19AF" w:rsidRDefault="00F22947" w:rsidP="00FF6B38">
      <w:pPr>
        <w:pStyle w:val="Antrat1"/>
        <w:spacing w:after="1"/>
        <w:ind w:left="0" w:firstLine="0"/>
        <w:rPr>
          <w:szCs w:val="24"/>
        </w:rPr>
      </w:pPr>
      <w:r w:rsidRPr="001C19AF">
        <w:rPr>
          <w:szCs w:val="24"/>
        </w:rPr>
        <w:t>BAIGIAMOSIOS NUOSTATOS</w:t>
      </w:r>
    </w:p>
    <w:p w14:paraId="08DAEB8F" w14:textId="29E468DD" w:rsidR="00015B4A" w:rsidRPr="00FF6B38" w:rsidRDefault="00F22947" w:rsidP="005975D3">
      <w:pPr>
        <w:pStyle w:val="Sraopastraipa"/>
        <w:numPr>
          <w:ilvl w:val="0"/>
          <w:numId w:val="24"/>
        </w:numPr>
        <w:spacing w:before="240" w:after="0"/>
        <w:ind w:left="0" w:firstLine="851"/>
        <w:jc w:val="both"/>
        <w:rPr>
          <w:rFonts w:ascii="Times New Roman" w:hAnsi="Times New Roman" w:cs="Times New Roman"/>
          <w:sz w:val="24"/>
          <w:szCs w:val="24"/>
        </w:rPr>
      </w:pPr>
      <w:r w:rsidRPr="00FF6B38">
        <w:rPr>
          <w:rFonts w:ascii="Times New Roman" w:eastAsia="Times New Roman" w:hAnsi="Times New Roman" w:cs="Times New Roman"/>
          <w:b/>
          <w:sz w:val="24"/>
          <w:szCs w:val="24"/>
        </w:rPr>
        <w:t xml:space="preserve"> </w:t>
      </w:r>
      <w:r w:rsidR="00CC1C50" w:rsidRPr="00FF6B38">
        <w:rPr>
          <w:rFonts w:ascii="Times New Roman" w:eastAsia="Times New Roman" w:hAnsi="Times New Roman" w:cs="Times New Roman"/>
          <w:sz w:val="24"/>
          <w:szCs w:val="24"/>
        </w:rPr>
        <w:t>Paskelbus strategiją mokyklos</w:t>
      </w:r>
      <w:r w:rsidRPr="00FF6B38">
        <w:rPr>
          <w:rFonts w:ascii="Times New Roman" w:eastAsia="Times New Roman" w:hAnsi="Times New Roman" w:cs="Times New Roman"/>
          <w:sz w:val="24"/>
          <w:szCs w:val="24"/>
        </w:rPr>
        <w:t xml:space="preserve"> interneto svetainėje yra laikoma, kad </w:t>
      </w:r>
      <w:r w:rsidR="00CC1C50" w:rsidRPr="00FF6B38">
        <w:rPr>
          <w:rFonts w:ascii="Times New Roman" w:eastAsia="Times New Roman" w:hAnsi="Times New Roman" w:cs="Times New Roman"/>
          <w:sz w:val="24"/>
          <w:szCs w:val="24"/>
        </w:rPr>
        <w:t>su ja susipažino visi mokyklos</w:t>
      </w:r>
      <w:r w:rsidRPr="00FF6B38">
        <w:rPr>
          <w:rFonts w:ascii="Times New Roman" w:eastAsia="Times New Roman" w:hAnsi="Times New Roman" w:cs="Times New Roman"/>
          <w:sz w:val="24"/>
          <w:szCs w:val="24"/>
        </w:rPr>
        <w:t xml:space="preserve"> bendruomenės nariai. </w:t>
      </w:r>
    </w:p>
    <w:p w14:paraId="518B7110" w14:textId="3E096FE1" w:rsidR="00015B4A" w:rsidRPr="001C19AF" w:rsidRDefault="00F22947" w:rsidP="005975D3">
      <w:pPr>
        <w:numPr>
          <w:ilvl w:val="0"/>
          <w:numId w:val="24"/>
        </w:numPr>
        <w:spacing w:after="33" w:line="249" w:lineRule="auto"/>
        <w:ind w:left="0" w:firstLine="851"/>
        <w:jc w:val="both"/>
        <w:rPr>
          <w:rFonts w:ascii="Times New Roman" w:hAnsi="Times New Roman" w:cs="Times New Roman"/>
          <w:sz w:val="24"/>
          <w:szCs w:val="24"/>
        </w:rPr>
      </w:pPr>
      <w:r w:rsidRPr="001C19AF">
        <w:rPr>
          <w:rFonts w:ascii="Times New Roman" w:eastAsia="Times New Roman" w:hAnsi="Times New Roman" w:cs="Times New Roman"/>
          <w:sz w:val="24"/>
          <w:szCs w:val="24"/>
        </w:rPr>
        <w:t>Ši strategija gali būti atnauj</w:t>
      </w:r>
      <w:r w:rsidR="00CC1C50" w:rsidRPr="001C19AF">
        <w:rPr>
          <w:rFonts w:ascii="Times New Roman" w:eastAsia="Times New Roman" w:hAnsi="Times New Roman" w:cs="Times New Roman"/>
          <w:sz w:val="24"/>
          <w:szCs w:val="24"/>
        </w:rPr>
        <w:t>inama atsižvelgiant į mokyklos</w:t>
      </w:r>
      <w:r w:rsidRPr="001C19AF">
        <w:rPr>
          <w:rFonts w:ascii="Times New Roman" w:eastAsia="Times New Roman" w:hAnsi="Times New Roman" w:cs="Times New Roman"/>
          <w:sz w:val="24"/>
          <w:szCs w:val="24"/>
        </w:rPr>
        <w:t xml:space="preserve"> poreikius ir turimas lėšas.</w:t>
      </w:r>
    </w:p>
    <w:p w14:paraId="6D7D61C7" w14:textId="77777777" w:rsidR="00015B4A" w:rsidRPr="001C19AF" w:rsidRDefault="00F22947" w:rsidP="00FF6B38">
      <w:pPr>
        <w:spacing w:after="0"/>
        <w:ind w:firstLine="851"/>
        <w:jc w:val="cente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______________________________ </w:t>
      </w:r>
    </w:p>
    <w:p w14:paraId="7E1D0FDE" w14:textId="77777777" w:rsidR="00015B4A" w:rsidRPr="001C19AF" w:rsidRDefault="00F22947" w:rsidP="007C0B32">
      <w:pPr>
        <w:spacing w:after="0"/>
        <w:ind w:firstLine="851"/>
        <w:jc w:val="center"/>
        <w:rPr>
          <w:rFonts w:ascii="Times New Roman" w:hAnsi="Times New Roman" w:cs="Times New Roman"/>
          <w:sz w:val="24"/>
          <w:szCs w:val="24"/>
        </w:rPr>
      </w:pPr>
      <w:r w:rsidRPr="001C19AF">
        <w:rPr>
          <w:rFonts w:ascii="Times New Roman" w:eastAsia="Times New Roman" w:hAnsi="Times New Roman" w:cs="Times New Roman"/>
          <w:sz w:val="24"/>
          <w:szCs w:val="24"/>
        </w:rPr>
        <w:t xml:space="preserve"> </w:t>
      </w:r>
    </w:p>
    <w:p w14:paraId="3BF6AC2A" w14:textId="77777777" w:rsidR="00015B4A" w:rsidRDefault="00F22947" w:rsidP="007C0B32">
      <w:pPr>
        <w:spacing w:after="0"/>
        <w:ind w:firstLine="851"/>
      </w:pPr>
      <w:r>
        <w:rPr>
          <w:rFonts w:ascii="Times New Roman" w:eastAsia="Times New Roman" w:hAnsi="Times New Roman" w:cs="Times New Roman"/>
          <w:sz w:val="24"/>
        </w:rPr>
        <w:t xml:space="preserve"> </w:t>
      </w:r>
    </w:p>
    <w:p w14:paraId="685EC467" w14:textId="77777777" w:rsidR="00F96E15" w:rsidRDefault="00F96E15">
      <w:pPr>
        <w:spacing w:after="0"/>
        <w:ind w:firstLine="851"/>
      </w:pPr>
    </w:p>
    <w:sectPr w:rsidR="00F96E15" w:rsidSect="007A5FAF">
      <w:headerReference w:type="even" r:id="rId7"/>
      <w:headerReference w:type="default" r:id="rId8"/>
      <w:pgSz w:w="11906" w:h="16838"/>
      <w:pgMar w:top="1134" w:right="567" w:bottom="1134" w:left="1701" w:header="567" w:footer="567" w:gutter="0"/>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2FDD9" w14:textId="77777777" w:rsidR="008742E2" w:rsidRDefault="008742E2">
      <w:pPr>
        <w:spacing w:after="0" w:line="240" w:lineRule="auto"/>
      </w:pPr>
      <w:r>
        <w:separator/>
      </w:r>
    </w:p>
  </w:endnote>
  <w:endnote w:type="continuationSeparator" w:id="0">
    <w:p w14:paraId="08E95AD4" w14:textId="77777777" w:rsidR="008742E2" w:rsidRDefault="0087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D8F98" w14:textId="77777777" w:rsidR="008742E2" w:rsidRDefault="008742E2">
      <w:pPr>
        <w:spacing w:after="0" w:line="240" w:lineRule="auto"/>
      </w:pPr>
      <w:r>
        <w:separator/>
      </w:r>
    </w:p>
  </w:footnote>
  <w:footnote w:type="continuationSeparator" w:id="0">
    <w:p w14:paraId="23BF78C3" w14:textId="77777777" w:rsidR="008742E2" w:rsidRDefault="0087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4B4F" w14:textId="77777777" w:rsidR="00015B4A" w:rsidRDefault="00F22947">
    <w:pPr>
      <w:spacing w:after="0"/>
      <w:ind w:left="167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780D8C3" w14:textId="77777777" w:rsidR="00015B4A" w:rsidRDefault="00F22947">
    <w:pPr>
      <w:spacing w:after="0"/>
      <w:ind w:left="2825"/>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296007"/>
      <w:docPartObj>
        <w:docPartGallery w:val="Page Numbers (Top of Page)"/>
        <w:docPartUnique/>
      </w:docPartObj>
    </w:sdtPr>
    <w:sdtContent>
      <w:p w14:paraId="0C62E62E" w14:textId="09A96F20" w:rsidR="007A5FAF" w:rsidRDefault="007A5FAF">
        <w:pPr>
          <w:pStyle w:val="Antrats"/>
          <w:jc w:val="center"/>
        </w:pPr>
        <w:r w:rsidRPr="007A5FAF">
          <w:rPr>
            <w:rFonts w:ascii="Times New Roman" w:hAnsi="Times New Roman" w:cs="Times New Roman"/>
            <w:sz w:val="24"/>
            <w:szCs w:val="24"/>
          </w:rPr>
          <w:fldChar w:fldCharType="begin"/>
        </w:r>
        <w:r w:rsidRPr="007A5FAF">
          <w:rPr>
            <w:rFonts w:ascii="Times New Roman" w:hAnsi="Times New Roman" w:cs="Times New Roman"/>
            <w:sz w:val="24"/>
            <w:szCs w:val="24"/>
          </w:rPr>
          <w:instrText>PAGE   \* MERGEFORMAT</w:instrText>
        </w:r>
        <w:r w:rsidRPr="007A5FAF">
          <w:rPr>
            <w:rFonts w:ascii="Times New Roman" w:hAnsi="Times New Roman" w:cs="Times New Roman"/>
            <w:sz w:val="24"/>
            <w:szCs w:val="24"/>
          </w:rPr>
          <w:fldChar w:fldCharType="separate"/>
        </w:r>
        <w:r w:rsidRPr="007A5FAF">
          <w:rPr>
            <w:rFonts w:ascii="Times New Roman" w:hAnsi="Times New Roman" w:cs="Times New Roman"/>
            <w:sz w:val="24"/>
            <w:szCs w:val="24"/>
          </w:rPr>
          <w:t>2</w:t>
        </w:r>
        <w:r w:rsidRPr="007A5FAF">
          <w:rPr>
            <w:rFonts w:ascii="Times New Roman" w:hAnsi="Times New Roman" w:cs="Times New Roman"/>
            <w:sz w:val="24"/>
            <w:szCs w:val="24"/>
          </w:rPr>
          <w:fldChar w:fldCharType="end"/>
        </w:r>
      </w:p>
    </w:sdtContent>
  </w:sdt>
  <w:p w14:paraId="52F47BA7" w14:textId="1511D04C" w:rsidR="00015B4A" w:rsidRDefault="00015B4A">
    <w:pPr>
      <w:spacing w:after="0"/>
      <w:ind w:left="28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775F"/>
    <w:multiLevelType w:val="hybridMultilevel"/>
    <w:tmpl w:val="0A465E1C"/>
    <w:lvl w:ilvl="0" w:tplc="D0D062AC">
      <w:start w:val="1"/>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01AB8">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6FF7E">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EA520">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4285E">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C7858">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6CC00">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45E84">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EB05A">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955BB"/>
    <w:multiLevelType w:val="hybridMultilevel"/>
    <w:tmpl w:val="C2C21B24"/>
    <w:lvl w:ilvl="0" w:tplc="A91411F2">
      <w:start w:val="1"/>
      <w:numFmt w:val="decimal"/>
      <w:lvlText w:val="%1."/>
      <w:lvlJc w:val="left"/>
      <w:pPr>
        <w:ind w:left="720" w:hanging="360"/>
      </w:pPr>
      <w:rPr>
        <w:rFonts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9B0C3C"/>
    <w:multiLevelType w:val="hybridMultilevel"/>
    <w:tmpl w:val="1BFC04E2"/>
    <w:lvl w:ilvl="0" w:tplc="BDE0ED3E">
      <w:start w:val="1"/>
      <w:numFmt w:val="decimal"/>
      <w:lvlText w:val="%1."/>
      <w:lvlJc w:val="left"/>
      <w:pPr>
        <w:ind w:left="720" w:hanging="360"/>
      </w:pPr>
      <w:rPr>
        <w:rFonts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6E4309"/>
    <w:multiLevelType w:val="hybridMultilevel"/>
    <w:tmpl w:val="E4C6F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4870BE"/>
    <w:multiLevelType w:val="hybridMultilevel"/>
    <w:tmpl w:val="873EBAA4"/>
    <w:lvl w:ilvl="0" w:tplc="D0D062AC">
      <w:start w:val="1"/>
      <w:numFmt w:val="decimal"/>
      <w:lvlText w:val="%1."/>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01AB8">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6FF7E">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EA520">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4285E">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EC7858">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6CC00">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45E84">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EB05A">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A70904"/>
    <w:multiLevelType w:val="hybridMultilevel"/>
    <w:tmpl w:val="48900DFA"/>
    <w:lvl w:ilvl="0" w:tplc="3F5E89E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C87913"/>
    <w:multiLevelType w:val="hybridMultilevel"/>
    <w:tmpl w:val="26481CEA"/>
    <w:lvl w:ilvl="0" w:tplc="C70EDF80">
      <w:start w:val="3"/>
      <w:numFmt w:val="decimal"/>
      <w:lvlText w:val="%1."/>
      <w:lvlJc w:val="left"/>
      <w:pPr>
        <w:ind w:left="2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D839AC">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A6CE58">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26FFD2">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16F3B8">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8A0F9E">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EC5DC0">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C81406">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220F46">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460ECD"/>
    <w:multiLevelType w:val="hybridMultilevel"/>
    <w:tmpl w:val="732A9DF6"/>
    <w:lvl w:ilvl="0" w:tplc="BD085334">
      <w:start w:val="1"/>
      <w:numFmt w:val="decimal"/>
      <w:lvlText w:val="%1."/>
      <w:lvlJc w:val="left"/>
      <w:pPr>
        <w:ind w:left="1929" w:hanging="360"/>
      </w:pPr>
      <w:rPr>
        <w:rFonts w:hint="default"/>
        <w:b w:val="0"/>
      </w:rPr>
    </w:lvl>
    <w:lvl w:ilvl="1" w:tplc="04270019">
      <w:start w:val="1"/>
      <w:numFmt w:val="lowerLetter"/>
      <w:lvlText w:val="%2."/>
      <w:lvlJc w:val="left"/>
      <w:pPr>
        <w:ind w:left="2649" w:hanging="360"/>
      </w:pPr>
    </w:lvl>
    <w:lvl w:ilvl="2" w:tplc="0427001B" w:tentative="1">
      <w:start w:val="1"/>
      <w:numFmt w:val="lowerRoman"/>
      <w:lvlText w:val="%3."/>
      <w:lvlJc w:val="right"/>
      <w:pPr>
        <w:ind w:left="3369" w:hanging="180"/>
      </w:pPr>
    </w:lvl>
    <w:lvl w:ilvl="3" w:tplc="0427000F" w:tentative="1">
      <w:start w:val="1"/>
      <w:numFmt w:val="decimal"/>
      <w:lvlText w:val="%4."/>
      <w:lvlJc w:val="left"/>
      <w:pPr>
        <w:ind w:left="4089" w:hanging="360"/>
      </w:pPr>
    </w:lvl>
    <w:lvl w:ilvl="4" w:tplc="04270019" w:tentative="1">
      <w:start w:val="1"/>
      <w:numFmt w:val="lowerLetter"/>
      <w:lvlText w:val="%5."/>
      <w:lvlJc w:val="left"/>
      <w:pPr>
        <w:ind w:left="4809" w:hanging="360"/>
      </w:pPr>
    </w:lvl>
    <w:lvl w:ilvl="5" w:tplc="0427001B" w:tentative="1">
      <w:start w:val="1"/>
      <w:numFmt w:val="lowerRoman"/>
      <w:lvlText w:val="%6."/>
      <w:lvlJc w:val="right"/>
      <w:pPr>
        <w:ind w:left="5529" w:hanging="180"/>
      </w:pPr>
    </w:lvl>
    <w:lvl w:ilvl="6" w:tplc="0427000F" w:tentative="1">
      <w:start w:val="1"/>
      <w:numFmt w:val="decimal"/>
      <w:lvlText w:val="%7."/>
      <w:lvlJc w:val="left"/>
      <w:pPr>
        <w:ind w:left="6249" w:hanging="360"/>
      </w:pPr>
    </w:lvl>
    <w:lvl w:ilvl="7" w:tplc="04270019" w:tentative="1">
      <w:start w:val="1"/>
      <w:numFmt w:val="lowerLetter"/>
      <w:lvlText w:val="%8."/>
      <w:lvlJc w:val="left"/>
      <w:pPr>
        <w:ind w:left="6969" w:hanging="360"/>
      </w:pPr>
    </w:lvl>
    <w:lvl w:ilvl="8" w:tplc="0427001B" w:tentative="1">
      <w:start w:val="1"/>
      <w:numFmt w:val="lowerRoman"/>
      <w:lvlText w:val="%9."/>
      <w:lvlJc w:val="right"/>
      <w:pPr>
        <w:ind w:left="7689" w:hanging="180"/>
      </w:pPr>
    </w:lvl>
  </w:abstractNum>
  <w:abstractNum w:abstractNumId="8" w15:restartNumberingAfterBreak="0">
    <w:nsid w:val="2A3F7D13"/>
    <w:multiLevelType w:val="hybridMultilevel"/>
    <w:tmpl w:val="E026B6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CC724F"/>
    <w:multiLevelType w:val="multilevel"/>
    <w:tmpl w:val="09D23384"/>
    <w:lvl w:ilvl="0">
      <w:start w:val="5"/>
      <w:numFmt w:val="decimal"/>
      <w:lvlText w:val="%1."/>
      <w:lvlJc w:val="left"/>
      <w:pPr>
        <w:ind w:left="2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581236"/>
    <w:multiLevelType w:val="hybridMultilevel"/>
    <w:tmpl w:val="8FC0598C"/>
    <w:lvl w:ilvl="0" w:tplc="A906D9F6">
      <w:start w:val="1"/>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4A39E">
      <w:start w:val="1"/>
      <w:numFmt w:val="lowerLetter"/>
      <w:lvlText w:val="%2"/>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42A158">
      <w:start w:val="1"/>
      <w:numFmt w:val="lowerRoman"/>
      <w:lvlText w:val="%3"/>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36782E">
      <w:start w:val="1"/>
      <w:numFmt w:val="decimal"/>
      <w:lvlText w:val="%4"/>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85D98">
      <w:start w:val="1"/>
      <w:numFmt w:val="lowerLetter"/>
      <w:lvlText w:val="%5"/>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E433A">
      <w:start w:val="1"/>
      <w:numFmt w:val="lowerRoman"/>
      <w:lvlText w:val="%6"/>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A3A26">
      <w:start w:val="1"/>
      <w:numFmt w:val="decimal"/>
      <w:lvlText w:val="%7"/>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EAE26">
      <w:start w:val="1"/>
      <w:numFmt w:val="lowerLetter"/>
      <w:lvlText w:val="%8"/>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25BB0">
      <w:start w:val="1"/>
      <w:numFmt w:val="lowerRoman"/>
      <w:lvlText w:val="%9"/>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576315"/>
    <w:multiLevelType w:val="hybridMultilevel"/>
    <w:tmpl w:val="AA18DF3A"/>
    <w:lvl w:ilvl="0" w:tplc="ABA2D76A">
      <w:start w:val="1"/>
      <w:numFmt w:val="decimal"/>
      <w:lvlText w:val="%1."/>
      <w:lvlJc w:val="left"/>
      <w:pPr>
        <w:ind w:left="720" w:hanging="360"/>
      </w:pPr>
      <w:rPr>
        <w:rFonts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4721B7"/>
    <w:multiLevelType w:val="multilevel"/>
    <w:tmpl w:val="F1B409B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2C5238"/>
    <w:multiLevelType w:val="multilevel"/>
    <w:tmpl w:val="E67CA5EC"/>
    <w:lvl w:ilvl="0">
      <w:start w:val="9"/>
      <w:numFmt w:val="decimal"/>
      <w:lvlText w:val="%1."/>
      <w:lvlJc w:val="left"/>
      <w:pPr>
        <w:ind w:left="360" w:hanging="360"/>
      </w:pPr>
      <w:rPr>
        <w:rFonts w:hAnsi="Symbol" w:hint="default"/>
      </w:rPr>
    </w:lvl>
    <w:lvl w:ilvl="1">
      <w:start w:val="1"/>
      <w:numFmt w:val="decimal"/>
      <w:lvlText w:val="%1.%2."/>
      <w:lvlJc w:val="left"/>
      <w:pPr>
        <w:ind w:left="2289" w:hanging="360"/>
      </w:pPr>
      <w:rPr>
        <w:rFonts w:hAnsi="Symbol" w:hint="default"/>
      </w:rPr>
    </w:lvl>
    <w:lvl w:ilvl="2">
      <w:start w:val="1"/>
      <w:numFmt w:val="decimal"/>
      <w:lvlText w:val="%1.%2.%3."/>
      <w:lvlJc w:val="left"/>
      <w:pPr>
        <w:ind w:left="4578" w:hanging="720"/>
      </w:pPr>
      <w:rPr>
        <w:rFonts w:hAnsi="Symbol" w:hint="default"/>
      </w:rPr>
    </w:lvl>
    <w:lvl w:ilvl="3">
      <w:start w:val="1"/>
      <w:numFmt w:val="decimal"/>
      <w:lvlText w:val="%1.%2.%3.%4."/>
      <w:lvlJc w:val="left"/>
      <w:pPr>
        <w:ind w:left="6507" w:hanging="720"/>
      </w:pPr>
      <w:rPr>
        <w:rFonts w:hAnsi="Symbol" w:hint="default"/>
      </w:rPr>
    </w:lvl>
    <w:lvl w:ilvl="4">
      <w:start w:val="1"/>
      <w:numFmt w:val="decimal"/>
      <w:lvlText w:val="%1.%2.%3.%4.%5."/>
      <w:lvlJc w:val="left"/>
      <w:pPr>
        <w:ind w:left="8796" w:hanging="1080"/>
      </w:pPr>
      <w:rPr>
        <w:rFonts w:hAnsi="Symbol" w:hint="default"/>
      </w:rPr>
    </w:lvl>
    <w:lvl w:ilvl="5">
      <w:start w:val="1"/>
      <w:numFmt w:val="decimal"/>
      <w:lvlText w:val="%1.%2.%3.%4.%5.%6."/>
      <w:lvlJc w:val="left"/>
      <w:pPr>
        <w:ind w:left="10725" w:hanging="1080"/>
      </w:pPr>
      <w:rPr>
        <w:rFonts w:hAnsi="Symbol" w:hint="default"/>
      </w:rPr>
    </w:lvl>
    <w:lvl w:ilvl="6">
      <w:start w:val="1"/>
      <w:numFmt w:val="decimal"/>
      <w:lvlText w:val="%1.%2.%3.%4.%5.%6.%7."/>
      <w:lvlJc w:val="left"/>
      <w:pPr>
        <w:ind w:left="13014" w:hanging="1440"/>
      </w:pPr>
      <w:rPr>
        <w:rFonts w:hAnsi="Symbol" w:hint="default"/>
      </w:rPr>
    </w:lvl>
    <w:lvl w:ilvl="7">
      <w:start w:val="1"/>
      <w:numFmt w:val="decimal"/>
      <w:lvlText w:val="%1.%2.%3.%4.%5.%6.%7.%8."/>
      <w:lvlJc w:val="left"/>
      <w:pPr>
        <w:ind w:left="14943" w:hanging="1440"/>
      </w:pPr>
      <w:rPr>
        <w:rFonts w:hAnsi="Symbol" w:hint="default"/>
      </w:rPr>
    </w:lvl>
    <w:lvl w:ilvl="8">
      <w:start w:val="1"/>
      <w:numFmt w:val="decimal"/>
      <w:lvlText w:val="%1.%2.%3.%4.%5.%6.%7.%8.%9."/>
      <w:lvlJc w:val="left"/>
      <w:pPr>
        <w:ind w:left="17232" w:hanging="1800"/>
      </w:pPr>
      <w:rPr>
        <w:rFonts w:hAnsi="Symbol" w:hint="default"/>
      </w:rPr>
    </w:lvl>
  </w:abstractNum>
  <w:abstractNum w:abstractNumId="14" w15:restartNumberingAfterBreak="0">
    <w:nsid w:val="58952319"/>
    <w:multiLevelType w:val="hybridMultilevel"/>
    <w:tmpl w:val="801A0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44A6F"/>
    <w:multiLevelType w:val="hybridMultilevel"/>
    <w:tmpl w:val="E026B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07DA6"/>
    <w:multiLevelType w:val="hybridMultilevel"/>
    <w:tmpl w:val="38AA59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83D3EB2"/>
    <w:multiLevelType w:val="hybridMultilevel"/>
    <w:tmpl w:val="0D2EE840"/>
    <w:lvl w:ilvl="0" w:tplc="8B34BA22">
      <w:start w:val="8"/>
      <w:numFmt w:val="decimal"/>
      <w:lvlText w:val="%1."/>
      <w:lvlJc w:val="left"/>
      <w:pPr>
        <w:ind w:left="2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00A6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EBDC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3CF056">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C1C0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A2189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860C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202A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85B9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C961716"/>
    <w:multiLevelType w:val="hybridMultilevel"/>
    <w:tmpl w:val="9A82DA1A"/>
    <w:lvl w:ilvl="0" w:tplc="D5A488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CC76C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01B2C">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AB3D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0F512">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ACFC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61AC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2374A">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03A9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243B97"/>
    <w:multiLevelType w:val="multilevel"/>
    <w:tmpl w:val="A9E4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55894"/>
    <w:multiLevelType w:val="hybridMultilevel"/>
    <w:tmpl w:val="C6A09FE8"/>
    <w:lvl w:ilvl="0" w:tplc="17FC606C">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EDCCA">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80ABA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8C5A1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8E1D8">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A986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2EC16">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0853A8">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EA1A6">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2B5BEB"/>
    <w:multiLevelType w:val="hybridMultilevel"/>
    <w:tmpl w:val="12F6EEB6"/>
    <w:lvl w:ilvl="0" w:tplc="4E86F042">
      <w:start w:val="1"/>
      <w:numFmt w:val="decimal"/>
      <w:lvlText w:val="%1."/>
      <w:lvlJc w:val="left"/>
      <w:pPr>
        <w:ind w:left="1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6EE5A">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A3C34">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B0479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90158A">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A60A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ADED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01E1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9E2B9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BF6366"/>
    <w:multiLevelType w:val="hybridMultilevel"/>
    <w:tmpl w:val="0D2EF7A2"/>
    <w:lvl w:ilvl="0" w:tplc="AD1A6104">
      <w:start w:val="5"/>
      <w:numFmt w:val="decimal"/>
      <w:lvlText w:val="%1."/>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AE5C8">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6615A">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6DB32">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3C2F6E">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AE4A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698FE">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4FDFC">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8D8A2">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F6222C"/>
    <w:multiLevelType w:val="multilevel"/>
    <w:tmpl w:val="32AC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255274">
    <w:abstractNumId w:val="21"/>
  </w:num>
  <w:num w:numId="2" w16cid:durableId="1425607581">
    <w:abstractNumId w:val="6"/>
  </w:num>
  <w:num w:numId="3" w16cid:durableId="1742367485">
    <w:abstractNumId w:val="9"/>
  </w:num>
  <w:num w:numId="4" w16cid:durableId="1348678447">
    <w:abstractNumId w:val="17"/>
  </w:num>
  <w:num w:numId="5" w16cid:durableId="1530752358">
    <w:abstractNumId w:val="4"/>
  </w:num>
  <w:num w:numId="6" w16cid:durableId="1950503555">
    <w:abstractNumId w:val="20"/>
  </w:num>
  <w:num w:numId="7" w16cid:durableId="80639216">
    <w:abstractNumId w:val="22"/>
  </w:num>
  <w:num w:numId="8" w16cid:durableId="780491738">
    <w:abstractNumId w:val="10"/>
  </w:num>
  <w:num w:numId="9" w16cid:durableId="208685562">
    <w:abstractNumId w:val="18"/>
  </w:num>
  <w:num w:numId="10" w16cid:durableId="1703557501">
    <w:abstractNumId w:val="7"/>
  </w:num>
  <w:num w:numId="11" w16cid:durableId="2030449101">
    <w:abstractNumId w:val="13"/>
  </w:num>
  <w:num w:numId="12" w16cid:durableId="11542225">
    <w:abstractNumId w:val="0"/>
  </w:num>
  <w:num w:numId="13" w16cid:durableId="397442382">
    <w:abstractNumId w:val="11"/>
  </w:num>
  <w:num w:numId="14" w16cid:durableId="1206136244">
    <w:abstractNumId w:val="16"/>
  </w:num>
  <w:num w:numId="15" w16cid:durableId="1996568246">
    <w:abstractNumId w:val="12"/>
  </w:num>
  <w:num w:numId="16" w16cid:durableId="1227303313">
    <w:abstractNumId w:val="2"/>
  </w:num>
  <w:num w:numId="17" w16cid:durableId="1605310596">
    <w:abstractNumId w:val="1"/>
  </w:num>
  <w:num w:numId="18" w16cid:durableId="832065930">
    <w:abstractNumId w:val="3"/>
  </w:num>
  <w:num w:numId="19" w16cid:durableId="448353895">
    <w:abstractNumId w:val="23"/>
  </w:num>
  <w:num w:numId="20" w16cid:durableId="1200825869">
    <w:abstractNumId w:val="19"/>
  </w:num>
  <w:num w:numId="21" w16cid:durableId="1863592604">
    <w:abstractNumId w:val="14"/>
  </w:num>
  <w:num w:numId="22" w16cid:durableId="257373386">
    <w:abstractNumId w:val="15"/>
  </w:num>
  <w:num w:numId="23" w16cid:durableId="101726842">
    <w:abstractNumId w:val="8"/>
  </w:num>
  <w:num w:numId="24" w16cid:durableId="588929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B4A"/>
    <w:rsid w:val="00015B4A"/>
    <w:rsid w:val="000304EB"/>
    <w:rsid w:val="00044550"/>
    <w:rsid w:val="00073C68"/>
    <w:rsid w:val="00177BAF"/>
    <w:rsid w:val="001C19AF"/>
    <w:rsid w:val="001D6F98"/>
    <w:rsid w:val="001E20E6"/>
    <w:rsid w:val="00280411"/>
    <w:rsid w:val="002D09F5"/>
    <w:rsid w:val="00312368"/>
    <w:rsid w:val="00314D37"/>
    <w:rsid w:val="00335A31"/>
    <w:rsid w:val="003F1BAE"/>
    <w:rsid w:val="00407A6D"/>
    <w:rsid w:val="00441F43"/>
    <w:rsid w:val="00442019"/>
    <w:rsid w:val="004B4408"/>
    <w:rsid w:val="004B7B43"/>
    <w:rsid w:val="004C6DA1"/>
    <w:rsid w:val="005975D3"/>
    <w:rsid w:val="005B063F"/>
    <w:rsid w:val="005B2E0C"/>
    <w:rsid w:val="006930E9"/>
    <w:rsid w:val="006A5358"/>
    <w:rsid w:val="006C5B49"/>
    <w:rsid w:val="006D6369"/>
    <w:rsid w:val="006F1050"/>
    <w:rsid w:val="007615F8"/>
    <w:rsid w:val="00764A54"/>
    <w:rsid w:val="007A5FAF"/>
    <w:rsid w:val="007C0B32"/>
    <w:rsid w:val="008050F6"/>
    <w:rsid w:val="00824C01"/>
    <w:rsid w:val="008742E2"/>
    <w:rsid w:val="00910552"/>
    <w:rsid w:val="009108A4"/>
    <w:rsid w:val="009209F9"/>
    <w:rsid w:val="0093538C"/>
    <w:rsid w:val="0095192E"/>
    <w:rsid w:val="00954CF3"/>
    <w:rsid w:val="00980C87"/>
    <w:rsid w:val="009C068D"/>
    <w:rsid w:val="009C5634"/>
    <w:rsid w:val="009E7E67"/>
    <w:rsid w:val="00A63E23"/>
    <w:rsid w:val="00A7131C"/>
    <w:rsid w:val="00AB1FDC"/>
    <w:rsid w:val="00AE15E9"/>
    <w:rsid w:val="00B241C5"/>
    <w:rsid w:val="00BF6BBC"/>
    <w:rsid w:val="00C40C65"/>
    <w:rsid w:val="00C45899"/>
    <w:rsid w:val="00C603CE"/>
    <w:rsid w:val="00CA3CF3"/>
    <w:rsid w:val="00CC1C50"/>
    <w:rsid w:val="00D4646C"/>
    <w:rsid w:val="00D90C6A"/>
    <w:rsid w:val="00DA6956"/>
    <w:rsid w:val="00E05EC6"/>
    <w:rsid w:val="00E21856"/>
    <w:rsid w:val="00E67962"/>
    <w:rsid w:val="00E90CBC"/>
    <w:rsid w:val="00EC41B4"/>
    <w:rsid w:val="00F22947"/>
    <w:rsid w:val="00F37437"/>
    <w:rsid w:val="00F96E15"/>
    <w:rsid w:val="00FF6B38"/>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F5C5"/>
  <w15:docId w15:val="{3861EE95-4068-4299-9B51-94403027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Calibri" w:eastAsia="Calibri" w:hAnsi="Calibri" w:cs="Calibri"/>
      <w:color w:val="000000"/>
    </w:rPr>
  </w:style>
  <w:style w:type="paragraph" w:styleId="Antrat1">
    <w:name w:val="heading 1"/>
    <w:next w:val="prastasis"/>
    <w:link w:val="Antrat1Diagrama"/>
    <w:uiPriority w:val="9"/>
    <w:unhideWhenUsed/>
    <w:qFormat/>
    <w:pPr>
      <w:keepNext/>
      <w:keepLines/>
      <w:spacing w:after="26"/>
      <w:ind w:left="1519" w:hanging="10"/>
      <w:jc w:val="center"/>
      <w:outlineLvl w:val="0"/>
    </w:pPr>
    <w:rPr>
      <w:rFonts w:ascii="Times New Roman" w:eastAsia="Times New Roman" w:hAnsi="Times New Roman" w:cs="Times New Roman"/>
      <w:b/>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Grietas">
    <w:name w:val="Strong"/>
    <w:basedOn w:val="Numatytasispastraiposriftas"/>
    <w:uiPriority w:val="22"/>
    <w:qFormat/>
    <w:rsid w:val="00F37437"/>
    <w:rPr>
      <w:b/>
      <w:bCs/>
    </w:rPr>
  </w:style>
  <w:style w:type="paragraph" w:styleId="Sraopastraipa">
    <w:name w:val="List Paragraph"/>
    <w:basedOn w:val="prastasis"/>
    <w:uiPriority w:val="34"/>
    <w:qFormat/>
    <w:rsid w:val="00F37437"/>
    <w:pPr>
      <w:ind w:left="720"/>
      <w:contextualSpacing/>
    </w:pPr>
  </w:style>
  <w:style w:type="table" w:styleId="Lentelstinklelis">
    <w:name w:val="Table Grid"/>
    <w:basedOn w:val="prastojilentel"/>
    <w:uiPriority w:val="39"/>
    <w:rsid w:val="0098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7A5FA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A5FAF"/>
    <w:rPr>
      <w:rFonts w:ascii="Calibri" w:eastAsia="Calibri" w:hAnsi="Calibri" w:cs="Calibri"/>
      <w:color w:val="000000"/>
    </w:rPr>
  </w:style>
  <w:style w:type="paragraph" w:styleId="Antrats">
    <w:name w:val="header"/>
    <w:basedOn w:val="prastasis"/>
    <w:link w:val="AntratsDiagrama"/>
    <w:uiPriority w:val="99"/>
    <w:unhideWhenUsed/>
    <w:rsid w:val="007A5FA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A5FA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7433">
      <w:bodyDiv w:val="1"/>
      <w:marLeft w:val="0"/>
      <w:marRight w:val="0"/>
      <w:marTop w:val="0"/>
      <w:marBottom w:val="0"/>
      <w:divBdr>
        <w:top w:val="none" w:sz="0" w:space="0" w:color="auto"/>
        <w:left w:val="none" w:sz="0" w:space="0" w:color="auto"/>
        <w:bottom w:val="none" w:sz="0" w:space="0" w:color="auto"/>
        <w:right w:val="none" w:sz="0" w:space="0" w:color="auto"/>
      </w:divBdr>
    </w:div>
    <w:div w:id="742800420">
      <w:bodyDiv w:val="1"/>
      <w:marLeft w:val="0"/>
      <w:marRight w:val="0"/>
      <w:marTop w:val="0"/>
      <w:marBottom w:val="0"/>
      <w:divBdr>
        <w:top w:val="none" w:sz="0" w:space="0" w:color="auto"/>
        <w:left w:val="none" w:sz="0" w:space="0" w:color="auto"/>
        <w:bottom w:val="none" w:sz="0" w:space="0" w:color="auto"/>
        <w:right w:val="none" w:sz="0" w:space="0" w:color="auto"/>
      </w:divBdr>
    </w:div>
    <w:div w:id="1125925014">
      <w:bodyDiv w:val="1"/>
      <w:marLeft w:val="0"/>
      <w:marRight w:val="0"/>
      <w:marTop w:val="0"/>
      <w:marBottom w:val="0"/>
      <w:divBdr>
        <w:top w:val="none" w:sz="0" w:space="0" w:color="auto"/>
        <w:left w:val="none" w:sz="0" w:space="0" w:color="auto"/>
        <w:bottom w:val="none" w:sz="0" w:space="0" w:color="auto"/>
        <w:right w:val="none" w:sz="0" w:space="0" w:color="auto"/>
      </w:divBdr>
    </w:div>
    <w:div w:id="1420370456">
      <w:bodyDiv w:val="1"/>
      <w:marLeft w:val="0"/>
      <w:marRight w:val="0"/>
      <w:marTop w:val="0"/>
      <w:marBottom w:val="0"/>
      <w:divBdr>
        <w:top w:val="none" w:sz="0" w:space="0" w:color="auto"/>
        <w:left w:val="none" w:sz="0" w:space="0" w:color="auto"/>
        <w:bottom w:val="none" w:sz="0" w:space="0" w:color="auto"/>
        <w:right w:val="none" w:sz="0" w:space="0" w:color="auto"/>
      </w:divBdr>
    </w:div>
    <w:div w:id="1494031480">
      <w:bodyDiv w:val="1"/>
      <w:marLeft w:val="0"/>
      <w:marRight w:val="0"/>
      <w:marTop w:val="0"/>
      <w:marBottom w:val="0"/>
      <w:divBdr>
        <w:top w:val="none" w:sz="0" w:space="0" w:color="auto"/>
        <w:left w:val="none" w:sz="0" w:space="0" w:color="auto"/>
        <w:bottom w:val="none" w:sz="0" w:space="0" w:color="auto"/>
        <w:right w:val="none" w:sz="0" w:space="0" w:color="auto"/>
      </w:divBdr>
    </w:div>
    <w:div w:id="1906605696">
      <w:bodyDiv w:val="1"/>
      <w:marLeft w:val="0"/>
      <w:marRight w:val="0"/>
      <w:marTop w:val="0"/>
      <w:marBottom w:val="0"/>
      <w:divBdr>
        <w:top w:val="none" w:sz="0" w:space="0" w:color="auto"/>
        <w:left w:val="none" w:sz="0" w:space="0" w:color="auto"/>
        <w:bottom w:val="none" w:sz="0" w:space="0" w:color="auto"/>
        <w:right w:val="none" w:sz="0" w:space="0" w:color="auto"/>
      </w:divBdr>
    </w:div>
    <w:div w:id="2106610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7</Pages>
  <Words>2295</Words>
  <Characters>13087</Characters>
  <Application>Microsoft Office Word</Application>
  <DocSecurity>0</DocSecurity>
  <Lines>109</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Svidinskaitė</dc:creator>
  <cp:keywords/>
  <cp:lastModifiedBy>Rūta  Šeškienė</cp:lastModifiedBy>
  <cp:revision>38</cp:revision>
  <dcterms:created xsi:type="dcterms:W3CDTF">2025-03-25T09:01:00Z</dcterms:created>
  <dcterms:modified xsi:type="dcterms:W3CDTF">2025-04-10T10:35:00Z</dcterms:modified>
</cp:coreProperties>
</file>